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F47D" w14:textId="5123C968" w:rsidR="00655412" w:rsidRDefault="00655412" w:rsidP="00EF4570">
      <w:pPr>
        <w:pStyle w:val="Default"/>
        <w:rPr>
          <w:lang w:val="en-GB"/>
        </w:rPr>
      </w:pPr>
    </w:p>
    <w:p w14:paraId="522B2530" w14:textId="5E936C9E" w:rsidR="00655412" w:rsidRPr="00C66EFB" w:rsidRDefault="00655412" w:rsidP="00655412">
      <w:pPr>
        <w:pStyle w:val="Default"/>
        <w:rPr>
          <w:lang w:val="en-GB"/>
        </w:rPr>
      </w:pPr>
      <w:r w:rsidRPr="00C66EFB">
        <w:rPr>
          <w:b/>
          <w:bCs/>
          <w:lang w:val="en-GB"/>
        </w:rPr>
        <w:t>Agreement for the use of Stichting HIV Monitoring data</w:t>
      </w:r>
    </w:p>
    <w:p w14:paraId="5C3E80FF" w14:textId="77777777" w:rsidR="00655412" w:rsidRPr="00315E48" w:rsidRDefault="00655412" w:rsidP="00655412">
      <w:pPr>
        <w:pStyle w:val="Default"/>
        <w:rPr>
          <w:sz w:val="20"/>
          <w:szCs w:val="20"/>
          <w:lang w:val="en-GB"/>
        </w:rPr>
      </w:pPr>
    </w:p>
    <w:p w14:paraId="64E79951" w14:textId="3C878A8A" w:rsidR="00655412" w:rsidRPr="00315E48" w:rsidRDefault="00655412" w:rsidP="00655412">
      <w:pPr>
        <w:pStyle w:val="Default"/>
        <w:rPr>
          <w:sz w:val="20"/>
          <w:szCs w:val="20"/>
          <w:lang w:val="en-GB"/>
        </w:rPr>
      </w:pPr>
      <w:r w:rsidRPr="00315E48">
        <w:rPr>
          <w:sz w:val="20"/>
          <w:szCs w:val="20"/>
          <w:lang w:val="en-GB"/>
        </w:rPr>
        <w:t>[</w:t>
      </w:r>
      <w:r w:rsidRPr="00C66EFB">
        <w:rPr>
          <w:sz w:val="20"/>
          <w:szCs w:val="20"/>
          <w:highlight w:val="yellow"/>
          <w:lang w:val="en-GB"/>
        </w:rPr>
        <w:t>INSTITUTION</w:t>
      </w:r>
      <w:r w:rsidRPr="00315E48">
        <w:rPr>
          <w:sz w:val="20"/>
          <w:szCs w:val="20"/>
          <w:lang w:val="en-GB"/>
        </w:rPr>
        <w:t>], with its registered office at [</w:t>
      </w:r>
      <w:r w:rsidRPr="00C66EFB">
        <w:rPr>
          <w:sz w:val="20"/>
          <w:szCs w:val="20"/>
          <w:highlight w:val="yellow"/>
          <w:lang w:val="en-GB"/>
        </w:rPr>
        <w:t>STREET</w:t>
      </w:r>
      <w:r w:rsidRPr="00315E48">
        <w:rPr>
          <w:sz w:val="20"/>
          <w:szCs w:val="20"/>
          <w:lang w:val="en-GB"/>
        </w:rPr>
        <w:t>], [</w:t>
      </w:r>
      <w:r w:rsidRPr="00C66EFB">
        <w:rPr>
          <w:sz w:val="20"/>
          <w:szCs w:val="20"/>
          <w:highlight w:val="yellow"/>
          <w:lang w:val="en-GB"/>
        </w:rPr>
        <w:t>PLACE</w:t>
      </w:r>
      <w:r w:rsidRPr="00315E48">
        <w:rPr>
          <w:sz w:val="20"/>
          <w:szCs w:val="20"/>
          <w:lang w:val="en-GB"/>
        </w:rPr>
        <w:t xml:space="preserve">], </w:t>
      </w:r>
      <w:proofErr w:type="gramStart"/>
      <w:r w:rsidRPr="00315E48">
        <w:rPr>
          <w:sz w:val="20"/>
          <w:szCs w:val="20"/>
          <w:lang w:val="en-GB"/>
        </w:rPr>
        <w:t>Chamber</w:t>
      </w:r>
      <w:proofErr w:type="gramEnd"/>
      <w:r w:rsidRPr="00315E48">
        <w:rPr>
          <w:sz w:val="20"/>
          <w:szCs w:val="20"/>
          <w:lang w:val="en-GB"/>
        </w:rPr>
        <w:t xml:space="preserve"> of Commerce No [</w:t>
      </w:r>
      <w:proofErr w:type="spellStart"/>
      <w:r w:rsidRPr="00C66EFB">
        <w:rPr>
          <w:sz w:val="20"/>
          <w:szCs w:val="20"/>
          <w:highlight w:val="yellow"/>
          <w:lang w:val="en-GB"/>
        </w:rPr>
        <w:t>CoC</w:t>
      </w:r>
      <w:proofErr w:type="spellEnd"/>
      <w:r w:rsidRPr="00C66EFB">
        <w:rPr>
          <w:sz w:val="20"/>
          <w:szCs w:val="20"/>
          <w:highlight w:val="yellow"/>
          <w:lang w:val="en-GB"/>
        </w:rPr>
        <w:t xml:space="preserve"> number</w:t>
      </w:r>
      <w:r w:rsidRPr="00315E48">
        <w:rPr>
          <w:sz w:val="20"/>
          <w:szCs w:val="20"/>
          <w:lang w:val="en-GB"/>
        </w:rPr>
        <w:t>], legally represented by [</w:t>
      </w:r>
      <w:r w:rsidR="008851C7" w:rsidRPr="00C66EFB">
        <w:rPr>
          <w:sz w:val="20"/>
          <w:szCs w:val="20"/>
          <w:highlight w:val="yellow"/>
          <w:lang w:val="en-GB"/>
        </w:rPr>
        <w:t>NAME</w:t>
      </w:r>
      <w:r w:rsidR="008851C7">
        <w:rPr>
          <w:sz w:val="20"/>
          <w:szCs w:val="20"/>
          <w:highlight w:val="yellow"/>
          <w:lang w:val="en-GB"/>
        </w:rPr>
        <w:t xml:space="preserve"> e.g. head of department/division</w:t>
      </w:r>
      <w:r w:rsidRPr="00315E48">
        <w:rPr>
          <w:sz w:val="20"/>
          <w:szCs w:val="20"/>
          <w:lang w:val="en-GB"/>
        </w:rPr>
        <w:t xml:space="preserve">], (hereinafter: </w:t>
      </w:r>
      <w:r w:rsidRPr="00315E48">
        <w:rPr>
          <w:b/>
          <w:bCs/>
          <w:sz w:val="20"/>
          <w:szCs w:val="20"/>
          <w:lang w:val="en-GB"/>
        </w:rPr>
        <w:t>Institution</w:t>
      </w:r>
      <w:r w:rsidRPr="00315E48">
        <w:rPr>
          <w:bCs/>
          <w:sz w:val="20"/>
          <w:szCs w:val="20"/>
          <w:lang w:val="en-GB"/>
        </w:rPr>
        <w:t>)</w:t>
      </w:r>
      <w:r w:rsidRPr="00315E48">
        <w:rPr>
          <w:sz w:val="20"/>
          <w:szCs w:val="20"/>
          <w:lang w:val="en-GB"/>
        </w:rPr>
        <w:t xml:space="preserve">, </w:t>
      </w:r>
    </w:p>
    <w:p w14:paraId="23F19ABC" w14:textId="77777777" w:rsidR="00655412" w:rsidRPr="00315E48" w:rsidRDefault="00655412" w:rsidP="00655412">
      <w:pPr>
        <w:pStyle w:val="Default"/>
        <w:rPr>
          <w:sz w:val="20"/>
          <w:szCs w:val="20"/>
          <w:lang w:val="en-GB"/>
        </w:rPr>
      </w:pPr>
    </w:p>
    <w:p w14:paraId="06C9DDC4" w14:textId="77777777" w:rsidR="00655412" w:rsidRPr="00315E48" w:rsidRDefault="00655412" w:rsidP="00655412">
      <w:pPr>
        <w:pStyle w:val="Default"/>
        <w:rPr>
          <w:sz w:val="20"/>
          <w:szCs w:val="20"/>
          <w:lang w:val="en-GB"/>
        </w:rPr>
      </w:pPr>
      <w:proofErr w:type="gramStart"/>
      <w:r w:rsidRPr="00315E48">
        <w:rPr>
          <w:sz w:val="20"/>
          <w:szCs w:val="20"/>
          <w:lang w:val="en-GB"/>
        </w:rPr>
        <w:t>and</w:t>
      </w:r>
      <w:proofErr w:type="gramEnd"/>
      <w:r w:rsidRPr="00315E48">
        <w:rPr>
          <w:sz w:val="20"/>
          <w:szCs w:val="20"/>
          <w:lang w:val="en-GB"/>
        </w:rPr>
        <w:t xml:space="preserve"> </w:t>
      </w:r>
    </w:p>
    <w:p w14:paraId="094D55EA" w14:textId="77777777" w:rsidR="00655412" w:rsidRPr="00315E48" w:rsidRDefault="00655412" w:rsidP="00655412">
      <w:pPr>
        <w:pStyle w:val="Default"/>
        <w:rPr>
          <w:sz w:val="20"/>
          <w:szCs w:val="20"/>
          <w:lang w:val="en-GB"/>
        </w:rPr>
      </w:pPr>
    </w:p>
    <w:p w14:paraId="76E59DD6" w14:textId="16B8175B" w:rsidR="00655412" w:rsidRPr="00315E48" w:rsidRDefault="00655412" w:rsidP="00655412">
      <w:pPr>
        <w:pStyle w:val="Default"/>
        <w:rPr>
          <w:sz w:val="20"/>
          <w:szCs w:val="20"/>
          <w:lang w:val="en-GB"/>
        </w:rPr>
      </w:pPr>
      <w:r w:rsidRPr="00315E48">
        <w:rPr>
          <w:sz w:val="20"/>
          <w:szCs w:val="20"/>
          <w:lang w:val="en-GB"/>
        </w:rPr>
        <w:t>Stichting HIV Monitoring</w:t>
      </w:r>
      <w:r>
        <w:rPr>
          <w:sz w:val="20"/>
          <w:szCs w:val="20"/>
          <w:lang w:val="en-GB"/>
        </w:rPr>
        <w:t xml:space="preserve"> (SHM)</w:t>
      </w:r>
      <w:r w:rsidRPr="00315E48">
        <w:rPr>
          <w:sz w:val="20"/>
          <w:szCs w:val="20"/>
          <w:lang w:val="en-GB"/>
        </w:rPr>
        <w:t>, with its registered office at Meibergdreef 9, 1105 AZ Amsterdam, Chamber of Commerce No 3416045</w:t>
      </w:r>
      <w:r w:rsidR="001A6191">
        <w:rPr>
          <w:sz w:val="20"/>
          <w:szCs w:val="20"/>
          <w:lang w:val="en-GB"/>
        </w:rPr>
        <w:t>3</w:t>
      </w:r>
      <w:bookmarkStart w:id="0" w:name="_GoBack"/>
      <w:bookmarkEnd w:id="0"/>
      <w:r w:rsidRPr="00315E48">
        <w:rPr>
          <w:sz w:val="20"/>
          <w:szCs w:val="20"/>
          <w:lang w:val="en-GB"/>
        </w:rPr>
        <w:t xml:space="preserve">, legally represented by </w:t>
      </w:r>
      <w:r w:rsidR="00B3190F">
        <w:rPr>
          <w:sz w:val="20"/>
          <w:szCs w:val="20"/>
          <w:lang w:val="en-GB"/>
        </w:rPr>
        <w:t>S. Zaheri</w:t>
      </w:r>
      <w:r w:rsidRPr="00315E48">
        <w:rPr>
          <w:sz w:val="20"/>
          <w:szCs w:val="20"/>
          <w:lang w:val="en-GB"/>
        </w:rPr>
        <w:t xml:space="preserve">, and M. van der Valk, Board of SHM, (hereinafter: </w:t>
      </w:r>
      <w:r w:rsidRPr="00315E48">
        <w:rPr>
          <w:b/>
          <w:bCs/>
          <w:sz w:val="20"/>
          <w:szCs w:val="20"/>
          <w:lang w:val="en-GB"/>
        </w:rPr>
        <w:t>SHM</w:t>
      </w:r>
      <w:r w:rsidRPr="00315E48">
        <w:rPr>
          <w:sz w:val="20"/>
          <w:szCs w:val="20"/>
          <w:lang w:val="en-GB"/>
        </w:rPr>
        <w:t xml:space="preserve">), </w:t>
      </w:r>
    </w:p>
    <w:p w14:paraId="61E524E9" w14:textId="77777777" w:rsidR="00655412" w:rsidRPr="00315E48" w:rsidRDefault="00655412" w:rsidP="00655412">
      <w:pPr>
        <w:pStyle w:val="Default"/>
        <w:rPr>
          <w:sz w:val="20"/>
          <w:szCs w:val="20"/>
          <w:lang w:val="en-GB"/>
        </w:rPr>
      </w:pPr>
    </w:p>
    <w:p w14:paraId="2EC5D663" w14:textId="36DAA3AE" w:rsidR="00655412" w:rsidRPr="00315E48" w:rsidRDefault="00655412" w:rsidP="00655412">
      <w:pPr>
        <w:pStyle w:val="Default"/>
        <w:rPr>
          <w:sz w:val="20"/>
          <w:szCs w:val="20"/>
          <w:lang w:val="en-GB"/>
        </w:rPr>
      </w:pPr>
      <w:proofErr w:type="gramStart"/>
      <w:r w:rsidRPr="00315E48">
        <w:rPr>
          <w:sz w:val="20"/>
          <w:szCs w:val="20"/>
          <w:lang w:val="en-GB"/>
        </w:rPr>
        <w:t>enter</w:t>
      </w:r>
      <w:proofErr w:type="gramEnd"/>
      <w:r w:rsidRPr="00315E48">
        <w:rPr>
          <w:sz w:val="20"/>
          <w:szCs w:val="20"/>
          <w:lang w:val="en-GB"/>
        </w:rPr>
        <w:t xml:space="preserve"> into this agreement (hereinafter: </w:t>
      </w:r>
      <w:r w:rsidRPr="00315E48">
        <w:rPr>
          <w:b/>
          <w:bCs/>
          <w:sz w:val="20"/>
          <w:szCs w:val="20"/>
          <w:lang w:val="en-GB"/>
        </w:rPr>
        <w:t>Agreement</w:t>
      </w:r>
      <w:r w:rsidRPr="00315E48">
        <w:rPr>
          <w:sz w:val="20"/>
          <w:szCs w:val="20"/>
          <w:lang w:val="en-GB"/>
        </w:rPr>
        <w:t xml:space="preserve">) to arrange the use of SHM data for research purposes. </w:t>
      </w:r>
    </w:p>
    <w:p w14:paraId="76BE6256" w14:textId="77777777" w:rsidR="00655412" w:rsidRPr="00315E48" w:rsidRDefault="00655412" w:rsidP="00655412">
      <w:pPr>
        <w:pStyle w:val="Default"/>
        <w:rPr>
          <w:sz w:val="20"/>
          <w:szCs w:val="20"/>
          <w:lang w:val="en-GB"/>
        </w:rPr>
      </w:pPr>
    </w:p>
    <w:p w14:paraId="00CF7D4C" w14:textId="77777777" w:rsidR="00655412" w:rsidRPr="00315E48" w:rsidRDefault="00655412" w:rsidP="00655412">
      <w:pPr>
        <w:pStyle w:val="Default"/>
        <w:rPr>
          <w:sz w:val="20"/>
          <w:szCs w:val="20"/>
          <w:lang w:val="en-GB"/>
        </w:rPr>
      </w:pPr>
      <w:r w:rsidRPr="00315E48">
        <w:rPr>
          <w:sz w:val="20"/>
          <w:szCs w:val="20"/>
          <w:lang w:val="en-GB"/>
        </w:rPr>
        <w:t xml:space="preserve">The following form an integral part of the Agreement: </w:t>
      </w:r>
    </w:p>
    <w:p w14:paraId="3306906C" w14:textId="77777777" w:rsidR="00655412" w:rsidRPr="00315E48" w:rsidRDefault="00655412" w:rsidP="00655412">
      <w:pPr>
        <w:pStyle w:val="Default"/>
        <w:rPr>
          <w:sz w:val="20"/>
          <w:szCs w:val="20"/>
          <w:lang w:val="en-GB"/>
        </w:rPr>
      </w:pPr>
      <w:r w:rsidRPr="00315E48">
        <w:rPr>
          <w:sz w:val="20"/>
          <w:szCs w:val="20"/>
          <w:lang w:val="en-GB"/>
        </w:rPr>
        <w:t xml:space="preserve">a) Statement concerning the use of SHM data </w:t>
      </w:r>
    </w:p>
    <w:p w14:paraId="1DDF4179" w14:textId="77777777" w:rsidR="00655412" w:rsidRPr="00315E48" w:rsidRDefault="00655412" w:rsidP="00655412">
      <w:pPr>
        <w:pStyle w:val="Default"/>
        <w:rPr>
          <w:sz w:val="20"/>
          <w:szCs w:val="20"/>
          <w:lang w:val="en-GB"/>
        </w:rPr>
      </w:pPr>
      <w:r w:rsidRPr="00315E48">
        <w:rPr>
          <w:sz w:val="20"/>
          <w:szCs w:val="20"/>
          <w:lang w:val="en-GB"/>
        </w:rPr>
        <w:t xml:space="preserve">b) Appendix 1: General Terms and Conditions </w:t>
      </w:r>
    </w:p>
    <w:p w14:paraId="18DF93D1" w14:textId="77777777" w:rsidR="00655412" w:rsidRPr="00315E48" w:rsidRDefault="00655412" w:rsidP="00655412">
      <w:pPr>
        <w:pStyle w:val="Default"/>
        <w:rPr>
          <w:sz w:val="20"/>
          <w:szCs w:val="20"/>
          <w:lang w:val="en-GB"/>
        </w:rPr>
      </w:pPr>
      <w:r w:rsidRPr="00315E48">
        <w:rPr>
          <w:sz w:val="20"/>
          <w:szCs w:val="20"/>
          <w:lang w:val="en-GB"/>
        </w:rPr>
        <w:t xml:space="preserve">c) Appendix 2: Description of the Study and the Data </w:t>
      </w:r>
    </w:p>
    <w:p w14:paraId="54367461" w14:textId="77777777" w:rsidR="00655412" w:rsidRPr="00315E48" w:rsidRDefault="00655412" w:rsidP="00655412">
      <w:pPr>
        <w:pStyle w:val="Default"/>
        <w:rPr>
          <w:sz w:val="20"/>
          <w:szCs w:val="20"/>
          <w:lang w:val="en-GB"/>
        </w:rPr>
      </w:pPr>
      <w:r w:rsidRPr="00315E48">
        <w:rPr>
          <w:sz w:val="20"/>
          <w:szCs w:val="20"/>
          <w:lang w:val="en-GB"/>
        </w:rPr>
        <w:t xml:space="preserve">d) Appendix 3: Statement on data </w:t>
      </w:r>
      <w:r>
        <w:rPr>
          <w:sz w:val="20"/>
          <w:szCs w:val="20"/>
          <w:lang w:val="en-GB"/>
        </w:rPr>
        <w:t xml:space="preserve">transfer </w:t>
      </w:r>
      <w:r w:rsidRPr="00315E48">
        <w:rPr>
          <w:sz w:val="20"/>
          <w:szCs w:val="20"/>
          <w:lang w:val="en-GB"/>
        </w:rPr>
        <w:t xml:space="preserve">upon completion or discontinuation of the </w:t>
      </w:r>
      <w:proofErr w:type="gramStart"/>
      <w:r w:rsidRPr="00315E48">
        <w:rPr>
          <w:sz w:val="20"/>
          <w:szCs w:val="20"/>
          <w:lang w:val="en-GB"/>
        </w:rPr>
        <w:t>study</w:t>
      </w:r>
      <w:proofErr w:type="gramEnd"/>
      <w:r w:rsidRPr="00315E48">
        <w:rPr>
          <w:sz w:val="20"/>
          <w:szCs w:val="20"/>
          <w:lang w:val="en-GB"/>
        </w:rPr>
        <w:t xml:space="preserve"> </w:t>
      </w:r>
    </w:p>
    <w:p w14:paraId="481B9F51" w14:textId="77777777" w:rsidR="00655412" w:rsidRPr="00315E48" w:rsidRDefault="00655412" w:rsidP="00655412">
      <w:pPr>
        <w:pStyle w:val="Default"/>
        <w:rPr>
          <w:b/>
          <w:bCs/>
          <w:sz w:val="20"/>
          <w:szCs w:val="20"/>
          <w:lang w:val="en-GB"/>
        </w:rPr>
      </w:pPr>
    </w:p>
    <w:p w14:paraId="66BBC223" w14:textId="77777777" w:rsidR="00655412" w:rsidRPr="00315E48" w:rsidRDefault="00655412" w:rsidP="00655412">
      <w:pPr>
        <w:pStyle w:val="Default"/>
        <w:rPr>
          <w:sz w:val="20"/>
          <w:szCs w:val="20"/>
          <w:lang w:val="en-GB"/>
        </w:rPr>
      </w:pPr>
      <w:r w:rsidRPr="00315E48">
        <w:rPr>
          <w:b/>
          <w:bCs/>
          <w:sz w:val="20"/>
          <w:szCs w:val="20"/>
          <w:lang w:val="en-GB"/>
        </w:rPr>
        <w:t xml:space="preserve">Statement concerning the use of SHM data </w:t>
      </w:r>
    </w:p>
    <w:p w14:paraId="4C139F24" w14:textId="55AD1790" w:rsidR="00655412" w:rsidRPr="00315E48" w:rsidRDefault="00655412" w:rsidP="00655412">
      <w:pPr>
        <w:pStyle w:val="Default"/>
        <w:rPr>
          <w:sz w:val="20"/>
          <w:szCs w:val="20"/>
          <w:lang w:val="en-GB"/>
        </w:rPr>
      </w:pPr>
      <w:r w:rsidRPr="00315E48">
        <w:rPr>
          <w:sz w:val="20"/>
          <w:szCs w:val="20"/>
          <w:lang w:val="en-GB"/>
        </w:rPr>
        <w:t>The Institution guarantees that the data provided by SHM to the Institution in connection with the study [</w:t>
      </w:r>
      <w:r w:rsidRPr="00C66EFB">
        <w:rPr>
          <w:sz w:val="20"/>
          <w:szCs w:val="20"/>
          <w:highlight w:val="yellow"/>
          <w:lang w:val="en-GB"/>
        </w:rPr>
        <w:t>RESEARCH TITLE and NUMBER</w:t>
      </w:r>
      <w:r w:rsidRPr="00315E48">
        <w:rPr>
          <w:sz w:val="20"/>
          <w:szCs w:val="20"/>
          <w:lang w:val="en-GB"/>
        </w:rPr>
        <w:t xml:space="preserve">] (hereinafter: </w:t>
      </w:r>
      <w:r w:rsidRPr="00315E48">
        <w:rPr>
          <w:b/>
          <w:bCs/>
          <w:sz w:val="20"/>
          <w:szCs w:val="20"/>
          <w:lang w:val="en-GB"/>
        </w:rPr>
        <w:t>Data</w:t>
      </w:r>
      <w:r w:rsidRPr="00315E48">
        <w:rPr>
          <w:sz w:val="20"/>
          <w:szCs w:val="20"/>
          <w:lang w:val="en-GB"/>
        </w:rPr>
        <w:t xml:space="preserve">) will exclusively be used for the above-mentioned study (hereinafter: </w:t>
      </w:r>
      <w:r w:rsidRPr="00315E48">
        <w:rPr>
          <w:b/>
          <w:bCs/>
          <w:sz w:val="20"/>
          <w:szCs w:val="20"/>
          <w:lang w:val="en-GB"/>
        </w:rPr>
        <w:t>Study</w:t>
      </w:r>
      <w:r w:rsidRPr="00315E48">
        <w:rPr>
          <w:sz w:val="20"/>
          <w:szCs w:val="20"/>
          <w:lang w:val="en-GB"/>
        </w:rPr>
        <w:t>)</w:t>
      </w:r>
      <w:r w:rsidR="005B6B36">
        <w:rPr>
          <w:sz w:val="20"/>
          <w:szCs w:val="20"/>
          <w:lang w:val="en-GB"/>
        </w:rPr>
        <w:t xml:space="preserve">, </w:t>
      </w:r>
      <w:r w:rsidR="008851C7" w:rsidRPr="002B0E26">
        <w:rPr>
          <w:sz w:val="20"/>
          <w:szCs w:val="20"/>
          <w:highlight w:val="yellow"/>
          <w:lang w:val="en-GB"/>
        </w:rPr>
        <w:t>executed by [</w:t>
      </w:r>
      <w:proofErr w:type="gramStart"/>
      <w:r w:rsidR="008851C7" w:rsidRPr="002B0E26">
        <w:rPr>
          <w:sz w:val="20"/>
          <w:szCs w:val="20"/>
          <w:highlight w:val="yellow"/>
          <w:lang w:val="en-GB"/>
        </w:rPr>
        <w:t xml:space="preserve">NAME </w:t>
      </w:r>
      <w:r w:rsidR="008851C7">
        <w:rPr>
          <w:sz w:val="20"/>
          <w:szCs w:val="20"/>
          <w:highlight w:val="yellow"/>
          <w:lang w:val="en-GB"/>
        </w:rPr>
        <w:t xml:space="preserve"> STUDY</w:t>
      </w:r>
      <w:proofErr w:type="gramEnd"/>
      <w:r w:rsidR="008851C7">
        <w:rPr>
          <w:sz w:val="20"/>
          <w:szCs w:val="20"/>
          <w:highlight w:val="yellow"/>
          <w:lang w:val="en-GB"/>
        </w:rPr>
        <w:t xml:space="preserve"> </w:t>
      </w:r>
      <w:r w:rsidR="008851C7" w:rsidRPr="002B0E26">
        <w:rPr>
          <w:sz w:val="20"/>
          <w:szCs w:val="20"/>
          <w:highlight w:val="yellow"/>
          <w:lang w:val="en-GB"/>
        </w:rPr>
        <w:t>AP</w:t>
      </w:r>
      <w:r w:rsidR="008851C7">
        <w:rPr>
          <w:sz w:val="20"/>
          <w:szCs w:val="20"/>
          <w:highlight w:val="yellow"/>
          <w:lang w:val="en-GB"/>
        </w:rPr>
        <w:t>P</w:t>
      </w:r>
      <w:r w:rsidR="008851C7" w:rsidRPr="002B0E26">
        <w:rPr>
          <w:sz w:val="20"/>
          <w:szCs w:val="20"/>
          <w:highlight w:val="yellow"/>
          <w:lang w:val="en-GB"/>
        </w:rPr>
        <w:t>LICANT</w:t>
      </w:r>
      <w:r w:rsidR="005B6B36">
        <w:rPr>
          <w:sz w:val="20"/>
          <w:szCs w:val="20"/>
          <w:lang w:val="en-GB"/>
        </w:rPr>
        <w:t>]</w:t>
      </w:r>
      <w:r w:rsidRPr="00315E48">
        <w:rPr>
          <w:sz w:val="20"/>
          <w:szCs w:val="20"/>
          <w:lang w:val="en-GB"/>
        </w:rPr>
        <w:t xml:space="preserve">. A description of the Study and Data </w:t>
      </w:r>
      <w:proofErr w:type="gramStart"/>
      <w:r w:rsidRPr="00315E48">
        <w:rPr>
          <w:sz w:val="20"/>
          <w:szCs w:val="20"/>
          <w:lang w:val="en-GB"/>
        </w:rPr>
        <w:t xml:space="preserve">is </w:t>
      </w:r>
      <w:r>
        <w:rPr>
          <w:sz w:val="20"/>
          <w:szCs w:val="20"/>
          <w:lang w:val="en-GB"/>
        </w:rPr>
        <w:t>provided</w:t>
      </w:r>
      <w:proofErr w:type="gramEnd"/>
      <w:r w:rsidRPr="00315E48">
        <w:rPr>
          <w:sz w:val="20"/>
          <w:szCs w:val="20"/>
          <w:lang w:val="en-GB"/>
        </w:rPr>
        <w:t xml:space="preserve"> in Appendix 2. </w:t>
      </w:r>
    </w:p>
    <w:p w14:paraId="27CD0D88" w14:textId="77777777" w:rsidR="00655412" w:rsidRPr="00315E48" w:rsidRDefault="00655412" w:rsidP="00655412">
      <w:pPr>
        <w:pStyle w:val="Default"/>
        <w:rPr>
          <w:sz w:val="20"/>
          <w:szCs w:val="20"/>
          <w:lang w:val="en-GB"/>
        </w:rPr>
      </w:pPr>
    </w:p>
    <w:p w14:paraId="008CF200" w14:textId="6C6DC481" w:rsidR="00655412" w:rsidRDefault="00655412" w:rsidP="00655412">
      <w:pPr>
        <w:pStyle w:val="Default"/>
        <w:rPr>
          <w:sz w:val="20"/>
          <w:szCs w:val="20"/>
          <w:lang w:val="en-GB"/>
        </w:rPr>
      </w:pPr>
      <w:r w:rsidRPr="00315E48">
        <w:rPr>
          <w:sz w:val="20"/>
          <w:szCs w:val="20"/>
          <w:lang w:val="en-GB"/>
        </w:rPr>
        <w:t xml:space="preserve">Under no circumstances will the Data, in whatever form, be used for any purposes other than for the Study or be disseminated by any means or disclosed to third </w:t>
      </w:r>
      <w:r w:rsidR="00804541">
        <w:rPr>
          <w:sz w:val="20"/>
          <w:szCs w:val="20"/>
          <w:lang w:val="en-GB"/>
        </w:rPr>
        <w:t>p</w:t>
      </w:r>
      <w:r w:rsidR="00127E22">
        <w:rPr>
          <w:sz w:val="20"/>
          <w:szCs w:val="20"/>
          <w:lang w:val="en-GB"/>
        </w:rPr>
        <w:t>arties</w:t>
      </w:r>
      <w:r w:rsidRPr="00315E48">
        <w:rPr>
          <w:sz w:val="20"/>
          <w:szCs w:val="20"/>
          <w:lang w:val="en-GB"/>
        </w:rPr>
        <w:t xml:space="preserve">. When the Data are no longer required for the study or, in any event, when the study is completed, the Institution will notify SHM accordingly by email as soon as possible but within no more than one month at the latest. After this notification, SHM will notify the Institution that the received Data </w:t>
      </w:r>
      <w:proofErr w:type="gramStart"/>
      <w:r w:rsidRPr="00315E48">
        <w:rPr>
          <w:sz w:val="20"/>
          <w:szCs w:val="20"/>
          <w:lang w:val="en-GB"/>
        </w:rPr>
        <w:t>can be destroyed and/or transferred</w:t>
      </w:r>
      <w:proofErr w:type="gramEnd"/>
      <w:r w:rsidRPr="00315E48">
        <w:rPr>
          <w:sz w:val="20"/>
          <w:szCs w:val="20"/>
          <w:lang w:val="en-GB"/>
        </w:rPr>
        <w:t xml:space="preserve">. After this notification from SHM, the Institution will destroy all original SHM Data and all copies of any related documents </w:t>
      </w:r>
      <w:proofErr w:type="gramStart"/>
      <w:r w:rsidRPr="00315E48">
        <w:rPr>
          <w:sz w:val="20"/>
          <w:szCs w:val="20"/>
          <w:lang w:val="en-GB"/>
        </w:rPr>
        <w:t>without delay</w:t>
      </w:r>
      <w:proofErr w:type="gramEnd"/>
      <w:r w:rsidRPr="00315E48">
        <w:rPr>
          <w:sz w:val="20"/>
          <w:szCs w:val="20"/>
          <w:lang w:val="en-GB"/>
        </w:rPr>
        <w:t xml:space="preserve">, excluding the analysis data set that is required to reproduce results of the research. A copy of this analysis data set </w:t>
      </w:r>
      <w:proofErr w:type="gramStart"/>
      <w:r w:rsidRPr="00315E48">
        <w:rPr>
          <w:sz w:val="20"/>
          <w:szCs w:val="20"/>
          <w:lang w:val="en-GB"/>
        </w:rPr>
        <w:t>will be shared</w:t>
      </w:r>
      <w:proofErr w:type="gramEnd"/>
      <w:r w:rsidRPr="00315E48">
        <w:rPr>
          <w:sz w:val="20"/>
          <w:szCs w:val="20"/>
          <w:lang w:val="en-GB"/>
        </w:rPr>
        <w:t xml:space="preserve"> with SHM. The Institution will then send SHM a signed “Statement </w:t>
      </w:r>
      <w:r>
        <w:rPr>
          <w:sz w:val="20"/>
          <w:szCs w:val="20"/>
          <w:lang w:val="en-GB"/>
        </w:rPr>
        <w:t>regarding</w:t>
      </w:r>
      <w:r w:rsidRPr="00315E48">
        <w:rPr>
          <w:sz w:val="20"/>
          <w:szCs w:val="20"/>
          <w:lang w:val="en-GB"/>
        </w:rPr>
        <w:t xml:space="preserve"> data </w:t>
      </w:r>
      <w:r>
        <w:rPr>
          <w:sz w:val="20"/>
          <w:szCs w:val="20"/>
          <w:lang w:val="en-GB"/>
        </w:rPr>
        <w:t>transfer</w:t>
      </w:r>
      <w:r w:rsidRPr="00315E48">
        <w:rPr>
          <w:sz w:val="20"/>
          <w:szCs w:val="20"/>
          <w:lang w:val="en-GB"/>
        </w:rPr>
        <w:t xml:space="preserve"> upon completion or discontinuation of the study”, as contained in Appendix 3, as soon as possible but within no more than one month. </w:t>
      </w:r>
      <w:proofErr w:type="gramStart"/>
      <w:r w:rsidRPr="00315E48">
        <w:rPr>
          <w:sz w:val="20"/>
          <w:szCs w:val="20"/>
          <w:lang w:val="en-GB"/>
        </w:rPr>
        <w:t>This statement can be signed on behalf of the Institution by the Study project leader</w:t>
      </w:r>
      <w:proofErr w:type="gramEnd"/>
      <w:r w:rsidRPr="00315E48">
        <w:rPr>
          <w:sz w:val="20"/>
          <w:szCs w:val="20"/>
          <w:lang w:val="en-GB"/>
        </w:rPr>
        <w:t xml:space="preserve">. </w:t>
      </w:r>
    </w:p>
    <w:p w14:paraId="3A2CAA70" w14:textId="77777777" w:rsidR="00655412" w:rsidRDefault="00655412" w:rsidP="00655412">
      <w:pPr>
        <w:tabs>
          <w:tab w:val="left" w:pos="5415"/>
        </w:tabs>
        <w:rPr>
          <w:lang w:val="en-GB"/>
        </w:rPr>
      </w:pPr>
      <w:r>
        <w:rPr>
          <w:lang w:val="en-GB"/>
        </w:rPr>
        <w:tab/>
      </w:r>
    </w:p>
    <w:p w14:paraId="60BB2318" w14:textId="063E3480" w:rsidR="00655412" w:rsidRDefault="00655412" w:rsidP="00655412">
      <w:pPr>
        <w:pStyle w:val="Default"/>
        <w:ind w:firstLine="708"/>
        <w:rPr>
          <w:lang w:val="en-GB"/>
        </w:rPr>
      </w:pPr>
    </w:p>
    <w:p w14:paraId="6209A999" w14:textId="77777777" w:rsidR="00655412" w:rsidRDefault="00655412" w:rsidP="00655412">
      <w:pPr>
        <w:pStyle w:val="Default"/>
        <w:rPr>
          <w:lang w:val="en-GB"/>
        </w:rPr>
      </w:pPr>
      <w:r w:rsidRPr="00655412">
        <w:rPr>
          <w:lang w:val="en-GB"/>
        </w:rPr>
        <w:br w:type="page"/>
      </w:r>
    </w:p>
    <w:p w14:paraId="50C8C867" w14:textId="77777777" w:rsidR="00655412" w:rsidRDefault="00655412" w:rsidP="00655412">
      <w:pPr>
        <w:pStyle w:val="Default"/>
        <w:rPr>
          <w:lang w:val="en-GB"/>
        </w:rPr>
      </w:pPr>
    </w:p>
    <w:p w14:paraId="252F74A6" w14:textId="6066549C" w:rsidR="000F54EC" w:rsidRDefault="006E1406" w:rsidP="00655412">
      <w:pPr>
        <w:pStyle w:val="Default"/>
        <w:rPr>
          <w:sz w:val="20"/>
          <w:szCs w:val="20"/>
          <w:lang w:val="en-GB"/>
        </w:rPr>
      </w:pPr>
      <w:r>
        <w:rPr>
          <w:sz w:val="20"/>
          <w:szCs w:val="20"/>
          <w:lang w:val="en-GB"/>
        </w:rPr>
        <w:t>T</w:t>
      </w:r>
      <w:r w:rsidR="00B16DD9" w:rsidRPr="00315E48">
        <w:rPr>
          <w:sz w:val="20"/>
          <w:szCs w:val="20"/>
          <w:lang w:val="en-GB"/>
        </w:rPr>
        <w:t>he Institution will provide</w:t>
      </w:r>
      <w:r w:rsidR="00EF4570" w:rsidRPr="00315E48">
        <w:rPr>
          <w:sz w:val="20"/>
          <w:szCs w:val="20"/>
          <w:lang w:val="en-GB"/>
        </w:rPr>
        <w:t xml:space="preserve"> SHM </w:t>
      </w:r>
      <w:r w:rsidR="00B16DD9" w:rsidRPr="00315E48">
        <w:rPr>
          <w:sz w:val="20"/>
          <w:szCs w:val="20"/>
          <w:lang w:val="en-GB"/>
        </w:rPr>
        <w:t>with a copy of all reports</w:t>
      </w:r>
      <w:r w:rsidR="00EF4570" w:rsidRPr="00315E48">
        <w:rPr>
          <w:sz w:val="20"/>
          <w:szCs w:val="20"/>
          <w:lang w:val="en-GB"/>
        </w:rPr>
        <w:t xml:space="preserve"> (</w:t>
      </w:r>
      <w:r w:rsidR="00B16DD9" w:rsidRPr="00315E48">
        <w:rPr>
          <w:sz w:val="20"/>
          <w:szCs w:val="20"/>
          <w:lang w:val="en-GB"/>
        </w:rPr>
        <w:t>such as</w:t>
      </w:r>
      <w:r w:rsidR="00EF4570" w:rsidRPr="00315E48">
        <w:rPr>
          <w:sz w:val="20"/>
          <w:szCs w:val="20"/>
          <w:lang w:val="en-GB"/>
        </w:rPr>
        <w:t xml:space="preserve"> poster</w:t>
      </w:r>
      <w:r w:rsidR="00B16DD9" w:rsidRPr="00315E48">
        <w:rPr>
          <w:sz w:val="20"/>
          <w:szCs w:val="20"/>
          <w:lang w:val="en-GB"/>
        </w:rPr>
        <w:t xml:space="preserve"> </w:t>
      </w:r>
      <w:r w:rsidR="00EF4570" w:rsidRPr="00315E48">
        <w:rPr>
          <w:sz w:val="20"/>
          <w:szCs w:val="20"/>
          <w:lang w:val="en-GB"/>
        </w:rPr>
        <w:t>presentati</w:t>
      </w:r>
      <w:r w:rsidR="00B16DD9" w:rsidRPr="00315E48">
        <w:rPr>
          <w:sz w:val="20"/>
          <w:szCs w:val="20"/>
          <w:lang w:val="en-GB"/>
        </w:rPr>
        <w:t>ons or publications</w:t>
      </w:r>
      <w:r w:rsidR="00EF4570" w:rsidRPr="00315E48">
        <w:rPr>
          <w:sz w:val="20"/>
          <w:szCs w:val="20"/>
          <w:lang w:val="en-GB"/>
        </w:rPr>
        <w:t xml:space="preserve">) </w:t>
      </w:r>
      <w:r w:rsidR="00043D3A" w:rsidRPr="00315E48">
        <w:rPr>
          <w:sz w:val="20"/>
          <w:szCs w:val="20"/>
          <w:lang w:val="en-GB"/>
        </w:rPr>
        <w:t xml:space="preserve">that </w:t>
      </w:r>
      <w:proofErr w:type="gramStart"/>
      <w:r w:rsidR="00043D3A" w:rsidRPr="00315E48">
        <w:rPr>
          <w:sz w:val="20"/>
          <w:szCs w:val="20"/>
          <w:lang w:val="en-GB"/>
        </w:rPr>
        <w:t xml:space="preserve">have been </w:t>
      </w:r>
      <w:r w:rsidR="00B16DD9" w:rsidRPr="00315E48">
        <w:rPr>
          <w:sz w:val="20"/>
          <w:szCs w:val="20"/>
          <w:lang w:val="en-GB"/>
        </w:rPr>
        <w:t>published</w:t>
      </w:r>
      <w:proofErr w:type="gramEnd"/>
      <w:r w:rsidR="00B16DD9" w:rsidRPr="00315E48">
        <w:rPr>
          <w:sz w:val="20"/>
          <w:szCs w:val="20"/>
          <w:lang w:val="en-GB"/>
        </w:rPr>
        <w:t xml:space="preserve"> or </w:t>
      </w:r>
      <w:r w:rsidR="00043D3A" w:rsidRPr="00315E48">
        <w:rPr>
          <w:sz w:val="20"/>
          <w:szCs w:val="20"/>
          <w:lang w:val="en-GB"/>
        </w:rPr>
        <w:t>will</w:t>
      </w:r>
      <w:r w:rsidR="00B16DD9" w:rsidRPr="00315E48">
        <w:rPr>
          <w:sz w:val="20"/>
          <w:szCs w:val="20"/>
          <w:lang w:val="en-GB"/>
        </w:rPr>
        <w:t xml:space="preserve"> be published using the</w:t>
      </w:r>
      <w:r w:rsidR="00EF4570" w:rsidRPr="00315E48">
        <w:rPr>
          <w:sz w:val="20"/>
          <w:szCs w:val="20"/>
          <w:lang w:val="en-GB"/>
        </w:rPr>
        <w:t xml:space="preserve"> Data. </w:t>
      </w:r>
    </w:p>
    <w:p w14:paraId="209DA751" w14:textId="77777777" w:rsidR="000F54EC" w:rsidRDefault="000F54EC" w:rsidP="000F54EC">
      <w:pPr>
        <w:pStyle w:val="Default"/>
        <w:rPr>
          <w:sz w:val="20"/>
          <w:szCs w:val="20"/>
          <w:lang w:val="en-GB"/>
        </w:rPr>
      </w:pPr>
    </w:p>
    <w:p w14:paraId="5CD29F48" w14:textId="61393F54" w:rsidR="0061086B" w:rsidRPr="00315E48" w:rsidRDefault="00EF4570" w:rsidP="000F54EC">
      <w:pPr>
        <w:pStyle w:val="Default"/>
        <w:rPr>
          <w:color w:val="auto"/>
          <w:sz w:val="20"/>
          <w:szCs w:val="20"/>
          <w:lang w:val="en-GB"/>
        </w:rPr>
      </w:pPr>
      <w:r w:rsidRPr="00315E48">
        <w:rPr>
          <w:sz w:val="20"/>
          <w:szCs w:val="20"/>
          <w:lang w:val="en-GB"/>
        </w:rPr>
        <w:t xml:space="preserve">SHM </w:t>
      </w:r>
      <w:r w:rsidR="00B16DD9" w:rsidRPr="00315E48">
        <w:rPr>
          <w:sz w:val="20"/>
          <w:szCs w:val="20"/>
          <w:lang w:val="en-GB"/>
        </w:rPr>
        <w:t>will retain the original</w:t>
      </w:r>
      <w:r w:rsidRPr="00315E48">
        <w:rPr>
          <w:sz w:val="20"/>
          <w:szCs w:val="20"/>
          <w:lang w:val="en-GB"/>
        </w:rPr>
        <w:t xml:space="preserve"> Data </w:t>
      </w:r>
      <w:r w:rsidR="00B16DD9" w:rsidRPr="00315E48">
        <w:rPr>
          <w:sz w:val="20"/>
          <w:szCs w:val="20"/>
          <w:lang w:val="en-GB"/>
        </w:rPr>
        <w:t>f</w:t>
      </w:r>
      <w:r w:rsidRPr="00315E48">
        <w:rPr>
          <w:sz w:val="20"/>
          <w:szCs w:val="20"/>
          <w:lang w:val="en-GB"/>
        </w:rPr>
        <w:t xml:space="preserve">or </w:t>
      </w:r>
      <w:r w:rsidR="00B16DD9" w:rsidRPr="00315E48">
        <w:rPr>
          <w:sz w:val="20"/>
          <w:szCs w:val="20"/>
          <w:lang w:val="en-GB"/>
        </w:rPr>
        <w:t>a</w:t>
      </w:r>
      <w:r w:rsidRPr="00315E48">
        <w:rPr>
          <w:sz w:val="20"/>
          <w:szCs w:val="20"/>
          <w:lang w:val="en-GB"/>
        </w:rPr>
        <w:t xml:space="preserve"> </w:t>
      </w:r>
      <w:r w:rsidR="00B16DD9" w:rsidRPr="00315E48">
        <w:rPr>
          <w:sz w:val="20"/>
          <w:szCs w:val="20"/>
          <w:lang w:val="en-GB"/>
        </w:rPr>
        <w:t xml:space="preserve">statutory </w:t>
      </w:r>
      <w:r w:rsidR="00FF32CF" w:rsidRPr="00315E48">
        <w:rPr>
          <w:sz w:val="20"/>
          <w:szCs w:val="20"/>
          <w:lang w:val="en-GB"/>
        </w:rPr>
        <w:t xml:space="preserve">retention </w:t>
      </w:r>
      <w:r w:rsidR="00B16DD9" w:rsidRPr="00315E48">
        <w:rPr>
          <w:sz w:val="20"/>
          <w:szCs w:val="20"/>
          <w:lang w:val="en-GB"/>
        </w:rPr>
        <w:t xml:space="preserve">period after publication, in conformity with the </w:t>
      </w:r>
      <w:r w:rsidR="003D2DB6" w:rsidRPr="00315E48">
        <w:rPr>
          <w:sz w:val="20"/>
          <w:szCs w:val="20"/>
          <w:lang w:val="en-GB"/>
        </w:rPr>
        <w:t>Medical Research Involving Human Subjects Act</w:t>
      </w:r>
      <w:r w:rsidR="00A6089C" w:rsidRPr="00315E48">
        <w:rPr>
          <w:sz w:val="20"/>
          <w:szCs w:val="20"/>
          <w:lang w:val="en-GB"/>
        </w:rPr>
        <w:t xml:space="preserve"> (WMO</w:t>
      </w:r>
      <w:r w:rsidRPr="00315E48">
        <w:rPr>
          <w:sz w:val="20"/>
          <w:szCs w:val="20"/>
          <w:lang w:val="en-GB"/>
        </w:rPr>
        <w:t xml:space="preserve">) </w:t>
      </w:r>
      <w:r w:rsidR="003D2DB6" w:rsidRPr="00315E48">
        <w:rPr>
          <w:sz w:val="20"/>
          <w:szCs w:val="20"/>
          <w:lang w:val="en-GB"/>
        </w:rPr>
        <w:t>a</w:t>
      </w:r>
      <w:r w:rsidRPr="00315E48">
        <w:rPr>
          <w:sz w:val="20"/>
          <w:szCs w:val="20"/>
          <w:lang w:val="en-GB"/>
        </w:rPr>
        <w:t>n</w:t>
      </w:r>
      <w:r w:rsidR="003D2DB6" w:rsidRPr="00315E48">
        <w:rPr>
          <w:sz w:val="20"/>
          <w:szCs w:val="20"/>
          <w:lang w:val="en-GB"/>
        </w:rPr>
        <w:t>d</w:t>
      </w:r>
      <w:r w:rsidRPr="00315E48">
        <w:rPr>
          <w:sz w:val="20"/>
          <w:szCs w:val="20"/>
          <w:lang w:val="en-GB"/>
        </w:rPr>
        <w:t xml:space="preserve"> </w:t>
      </w:r>
      <w:r w:rsidR="003D2DB6" w:rsidRPr="00315E48">
        <w:rPr>
          <w:sz w:val="20"/>
          <w:szCs w:val="20"/>
          <w:lang w:val="en-GB"/>
        </w:rPr>
        <w:t xml:space="preserve">the </w:t>
      </w:r>
      <w:r w:rsidR="00043D3A" w:rsidRPr="00315E48">
        <w:rPr>
          <w:sz w:val="20"/>
          <w:szCs w:val="20"/>
          <w:lang w:val="en-GB"/>
        </w:rPr>
        <w:t xml:space="preserve">guidelines of the </w:t>
      </w:r>
      <w:r w:rsidR="003D2DB6" w:rsidRPr="00315E48">
        <w:rPr>
          <w:sz w:val="20"/>
          <w:szCs w:val="20"/>
          <w:lang w:val="en-GB"/>
        </w:rPr>
        <w:t>Central Committee on Research Involving Human Subjects</w:t>
      </w:r>
      <w:r w:rsidR="0061086B" w:rsidRPr="00315E48">
        <w:rPr>
          <w:sz w:val="20"/>
          <w:szCs w:val="20"/>
          <w:lang w:val="en-GB"/>
        </w:rPr>
        <w:t xml:space="preserve"> (CCMO</w:t>
      </w:r>
      <w:r w:rsidRPr="00315E48">
        <w:rPr>
          <w:sz w:val="20"/>
          <w:szCs w:val="20"/>
          <w:lang w:val="en-GB"/>
        </w:rPr>
        <w:t xml:space="preserve">). </w:t>
      </w:r>
      <w:r w:rsidR="0061086B" w:rsidRPr="00315E48">
        <w:rPr>
          <w:color w:val="auto"/>
          <w:sz w:val="20"/>
          <w:szCs w:val="20"/>
          <w:lang w:val="en-GB"/>
        </w:rPr>
        <w:t xml:space="preserve">The Institution is responsible for the proper reporting of the data analysis and the retention of the syntaxes/scripts that </w:t>
      </w:r>
      <w:proofErr w:type="gramStart"/>
      <w:r w:rsidR="0061086B" w:rsidRPr="00315E48">
        <w:rPr>
          <w:color w:val="auto"/>
          <w:sz w:val="20"/>
          <w:szCs w:val="20"/>
          <w:lang w:val="en-GB"/>
        </w:rPr>
        <w:t>were written</w:t>
      </w:r>
      <w:proofErr w:type="gramEnd"/>
      <w:r w:rsidR="0061086B" w:rsidRPr="00315E48">
        <w:rPr>
          <w:color w:val="auto"/>
          <w:sz w:val="20"/>
          <w:szCs w:val="20"/>
          <w:lang w:val="en-GB"/>
        </w:rPr>
        <w:t xml:space="preserve"> to </w:t>
      </w:r>
      <w:r w:rsidR="000F54EC">
        <w:rPr>
          <w:color w:val="auto"/>
          <w:sz w:val="20"/>
          <w:szCs w:val="20"/>
          <w:lang w:val="en-GB"/>
        </w:rPr>
        <w:t>carry out</w:t>
      </w:r>
      <w:r w:rsidR="0061086B" w:rsidRPr="00315E48">
        <w:rPr>
          <w:color w:val="auto"/>
          <w:sz w:val="20"/>
          <w:szCs w:val="20"/>
          <w:lang w:val="en-GB"/>
        </w:rPr>
        <w:t xml:space="preserve"> the analyses and obtain the research results. </w:t>
      </w:r>
    </w:p>
    <w:p w14:paraId="17357E13" w14:textId="77777777" w:rsidR="00EF4570" w:rsidRPr="00315E48" w:rsidRDefault="00EF4570" w:rsidP="00EF4570">
      <w:pPr>
        <w:pStyle w:val="Default"/>
        <w:rPr>
          <w:sz w:val="20"/>
          <w:szCs w:val="20"/>
          <w:lang w:val="en-GB"/>
        </w:rPr>
      </w:pPr>
    </w:p>
    <w:p w14:paraId="7A326E79" w14:textId="77777777" w:rsidR="00EF4570" w:rsidRPr="00315E48" w:rsidRDefault="00A6089C" w:rsidP="00EF4570">
      <w:pPr>
        <w:pStyle w:val="Default"/>
        <w:rPr>
          <w:color w:val="auto"/>
          <w:sz w:val="20"/>
          <w:szCs w:val="20"/>
          <w:lang w:val="en-GB"/>
        </w:rPr>
      </w:pPr>
      <w:r w:rsidRPr="00315E48">
        <w:rPr>
          <w:color w:val="auto"/>
          <w:sz w:val="20"/>
          <w:szCs w:val="20"/>
          <w:lang w:val="en-GB"/>
        </w:rPr>
        <w:t>Th</w:t>
      </w:r>
      <w:r w:rsidR="00EF4570" w:rsidRPr="00315E48">
        <w:rPr>
          <w:color w:val="auto"/>
          <w:sz w:val="20"/>
          <w:szCs w:val="20"/>
          <w:lang w:val="en-GB"/>
        </w:rPr>
        <w:t>e Inst</w:t>
      </w:r>
      <w:r w:rsidRPr="00315E48">
        <w:rPr>
          <w:color w:val="auto"/>
          <w:sz w:val="20"/>
          <w:szCs w:val="20"/>
          <w:lang w:val="en-GB"/>
        </w:rPr>
        <w:t>itution guarantees that anyone using the Data in connection with the Study has read and understood the contents of this statement</w:t>
      </w:r>
      <w:r w:rsidR="00EF4570" w:rsidRPr="00315E48">
        <w:rPr>
          <w:color w:val="auto"/>
          <w:sz w:val="20"/>
          <w:szCs w:val="20"/>
          <w:lang w:val="en-GB"/>
        </w:rPr>
        <w:t xml:space="preserve">. </w:t>
      </w:r>
    </w:p>
    <w:p w14:paraId="7BC51469" w14:textId="77777777" w:rsidR="0061086B" w:rsidRPr="00315E48" w:rsidRDefault="0061086B" w:rsidP="00EF4570">
      <w:pPr>
        <w:pStyle w:val="Default"/>
        <w:rPr>
          <w:color w:val="auto"/>
          <w:sz w:val="20"/>
          <w:szCs w:val="20"/>
          <w:lang w:val="en-GB"/>
        </w:rPr>
      </w:pPr>
    </w:p>
    <w:p w14:paraId="4CC09907" w14:textId="77777777" w:rsidR="00C66EFB" w:rsidRDefault="00C66EFB" w:rsidP="00EF4570">
      <w:pPr>
        <w:pStyle w:val="Default"/>
        <w:rPr>
          <w:color w:val="auto"/>
          <w:sz w:val="20"/>
          <w:szCs w:val="20"/>
          <w:lang w:val="en-GB"/>
        </w:rPr>
      </w:pPr>
    </w:p>
    <w:p w14:paraId="762D2CE1" w14:textId="77777777" w:rsidR="006B61D3" w:rsidRDefault="006B61D3" w:rsidP="006B61D3">
      <w:pPr>
        <w:pStyle w:val="Default"/>
        <w:rPr>
          <w:color w:val="auto"/>
          <w:sz w:val="20"/>
          <w:szCs w:val="20"/>
          <w:lang w:val="en-GB"/>
        </w:rPr>
      </w:pPr>
    </w:p>
    <w:p w14:paraId="3E1FBA03" w14:textId="77777777" w:rsidR="006B61D3" w:rsidRDefault="006B61D3" w:rsidP="006B61D3">
      <w:pPr>
        <w:pStyle w:val="Default"/>
        <w:rPr>
          <w:color w:val="auto"/>
          <w:sz w:val="20"/>
          <w:szCs w:val="20"/>
          <w:lang w:val="en-GB"/>
        </w:rPr>
      </w:pPr>
      <w:r>
        <w:rPr>
          <w:color w:val="auto"/>
          <w:sz w:val="20"/>
          <w:szCs w:val="20"/>
          <w:lang w:val="en-GB"/>
        </w:rPr>
        <w:t xml:space="preserve">Signed at………………… date …………………… </w:t>
      </w:r>
    </w:p>
    <w:p w14:paraId="622FCBBF" w14:textId="77777777" w:rsidR="006B61D3" w:rsidRDefault="006B61D3" w:rsidP="006B61D3">
      <w:pPr>
        <w:pStyle w:val="Default"/>
        <w:rPr>
          <w:color w:val="auto"/>
          <w:sz w:val="20"/>
          <w:szCs w:val="20"/>
          <w:lang w:val="en-GB"/>
        </w:rPr>
      </w:pPr>
    </w:p>
    <w:p w14:paraId="5EA8433D" w14:textId="77777777" w:rsidR="006B61D3" w:rsidRDefault="006B61D3" w:rsidP="006B61D3">
      <w:pPr>
        <w:pStyle w:val="Default"/>
        <w:rPr>
          <w:color w:val="auto"/>
          <w:sz w:val="20"/>
          <w:szCs w:val="20"/>
          <w:lang w:val="en-GB"/>
        </w:rPr>
      </w:pPr>
      <w:r>
        <w:rPr>
          <w:color w:val="auto"/>
          <w:sz w:val="20"/>
          <w:szCs w:val="20"/>
          <w:lang w:val="en-GB"/>
        </w:rPr>
        <w:t xml:space="preserve">Institution: </w:t>
      </w:r>
    </w:p>
    <w:p w14:paraId="782867BA" w14:textId="77777777" w:rsidR="006B61D3" w:rsidRDefault="006B61D3" w:rsidP="006B61D3">
      <w:pPr>
        <w:pStyle w:val="Default"/>
        <w:rPr>
          <w:color w:val="auto"/>
          <w:sz w:val="20"/>
          <w:szCs w:val="20"/>
          <w:lang w:val="en-GB"/>
        </w:rPr>
      </w:pPr>
    </w:p>
    <w:p w14:paraId="41205257" w14:textId="77777777" w:rsidR="006B61D3" w:rsidRDefault="006B61D3" w:rsidP="006B61D3">
      <w:pPr>
        <w:pStyle w:val="Default"/>
        <w:rPr>
          <w:color w:val="auto"/>
          <w:sz w:val="20"/>
          <w:szCs w:val="20"/>
          <w:lang w:val="en-GB"/>
        </w:rPr>
      </w:pPr>
      <w:r>
        <w:rPr>
          <w:color w:val="auto"/>
          <w:sz w:val="20"/>
          <w:szCs w:val="20"/>
          <w:lang w:val="en-GB"/>
        </w:rPr>
        <w:t xml:space="preserve">………………………… </w:t>
      </w:r>
    </w:p>
    <w:p w14:paraId="1003B28B" w14:textId="77777777" w:rsidR="006B61D3" w:rsidRDefault="006B61D3" w:rsidP="006B61D3">
      <w:pPr>
        <w:pStyle w:val="Default"/>
        <w:rPr>
          <w:color w:val="auto"/>
          <w:sz w:val="20"/>
          <w:szCs w:val="20"/>
          <w:lang w:val="en-GB"/>
        </w:rPr>
      </w:pPr>
      <w:r>
        <w:rPr>
          <w:color w:val="auto"/>
          <w:sz w:val="20"/>
          <w:szCs w:val="20"/>
          <w:lang w:val="en-GB"/>
        </w:rPr>
        <w:t>[</w:t>
      </w:r>
      <w:r>
        <w:rPr>
          <w:color w:val="auto"/>
          <w:sz w:val="20"/>
          <w:szCs w:val="20"/>
          <w:highlight w:val="yellow"/>
          <w:lang w:val="en-GB"/>
        </w:rPr>
        <w:t xml:space="preserve">NAME OF Institution Legal Representative </w:t>
      </w:r>
      <w:r>
        <w:rPr>
          <w:sz w:val="20"/>
          <w:szCs w:val="20"/>
          <w:highlight w:val="yellow"/>
          <w:lang w:val="en-GB"/>
        </w:rPr>
        <w:t>e.g. head of department/division</w:t>
      </w:r>
      <w:r>
        <w:rPr>
          <w:color w:val="auto"/>
          <w:sz w:val="20"/>
          <w:szCs w:val="20"/>
          <w:lang w:val="en-GB"/>
        </w:rPr>
        <w:t xml:space="preserve">] </w:t>
      </w:r>
    </w:p>
    <w:p w14:paraId="78E5374A" w14:textId="77777777" w:rsidR="006B61D3" w:rsidRDefault="006B61D3" w:rsidP="006B61D3">
      <w:pPr>
        <w:pStyle w:val="Default"/>
        <w:rPr>
          <w:color w:val="auto"/>
          <w:sz w:val="20"/>
          <w:szCs w:val="20"/>
          <w:lang w:val="en-GB"/>
        </w:rPr>
      </w:pPr>
    </w:p>
    <w:p w14:paraId="0C8705F3" w14:textId="77777777" w:rsidR="006B61D3" w:rsidRDefault="006B61D3" w:rsidP="006B61D3">
      <w:pPr>
        <w:pStyle w:val="Default"/>
        <w:rPr>
          <w:color w:val="auto"/>
          <w:sz w:val="20"/>
          <w:szCs w:val="20"/>
          <w:lang w:val="en-GB"/>
        </w:rPr>
      </w:pPr>
    </w:p>
    <w:p w14:paraId="32FBFCB1" w14:textId="77777777" w:rsidR="006B61D3" w:rsidRDefault="006B61D3" w:rsidP="006B61D3">
      <w:pPr>
        <w:pStyle w:val="Default"/>
        <w:rPr>
          <w:color w:val="auto"/>
          <w:sz w:val="20"/>
          <w:szCs w:val="20"/>
          <w:lang w:val="en-GB"/>
        </w:rPr>
      </w:pPr>
    </w:p>
    <w:p w14:paraId="4A5F63EB" w14:textId="77777777" w:rsidR="006B61D3" w:rsidRDefault="006B61D3" w:rsidP="006B61D3">
      <w:pPr>
        <w:pStyle w:val="Default"/>
        <w:rPr>
          <w:color w:val="auto"/>
          <w:sz w:val="20"/>
          <w:szCs w:val="20"/>
          <w:lang w:val="en-US"/>
        </w:rPr>
      </w:pPr>
    </w:p>
    <w:p w14:paraId="0819DBBC" w14:textId="44F01B98" w:rsidR="006B61D3" w:rsidRPr="006B61D3" w:rsidRDefault="006B61D3" w:rsidP="006B61D3">
      <w:pPr>
        <w:pStyle w:val="Default"/>
        <w:rPr>
          <w:color w:val="auto"/>
          <w:sz w:val="20"/>
          <w:szCs w:val="20"/>
          <w:lang w:val="en-US"/>
        </w:rPr>
      </w:pPr>
      <w:r w:rsidRPr="006B61D3">
        <w:rPr>
          <w:color w:val="auto"/>
          <w:sz w:val="20"/>
          <w:szCs w:val="20"/>
          <w:lang w:val="en-US"/>
        </w:rPr>
        <w:t xml:space="preserve">SHM: </w:t>
      </w:r>
    </w:p>
    <w:p w14:paraId="630F6F12" w14:textId="77777777" w:rsidR="006B61D3" w:rsidRDefault="006B61D3" w:rsidP="006B61D3">
      <w:pPr>
        <w:pStyle w:val="Default"/>
        <w:rPr>
          <w:color w:val="auto"/>
          <w:sz w:val="20"/>
          <w:szCs w:val="20"/>
          <w:lang w:val="en-GB"/>
        </w:rPr>
      </w:pPr>
      <w:r>
        <w:rPr>
          <w:color w:val="auto"/>
          <w:sz w:val="20"/>
          <w:szCs w:val="20"/>
          <w:lang w:val="en-GB"/>
        </w:rPr>
        <w:t xml:space="preserve">Signed at………………… date …………………… </w:t>
      </w:r>
    </w:p>
    <w:p w14:paraId="6224F315" w14:textId="77777777" w:rsidR="006B61D3" w:rsidRPr="006B61D3" w:rsidRDefault="006B61D3" w:rsidP="006B61D3">
      <w:pPr>
        <w:pStyle w:val="Default"/>
        <w:rPr>
          <w:color w:val="auto"/>
          <w:sz w:val="20"/>
          <w:szCs w:val="20"/>
          <w:lang w:val="en-US"/>
        </w:rPr>
      </w:pPr>
    </w:p>
    <w:p w14:paraId="3E8E5BE6" w14:textId="77777777" w:rsidR="006B61D3" w:rsidRPr="006B61D3" w:rsidRDefault="006B61D3" w:rsidP="006B61D3">
      <w:pPr>
        <w:pStyle w:val="Default"/>
        <w:rPr>
          <w:color w:val="auto"/>
          <w:sz w:val="20"/>
          <w:szCs w:val="20"/>
          <w:lang w:val="en-US"/>
        </w:rPr>
      </w:pPr>
    </w:p>
    <w:p w14:paraId="76685647" w14:textId="77777777" w:rsidR="006B61D3" w:rsidRPr="001A6191" w:rsidRDefault="006B61D3" w:rsidP="006B61D3">
      <w:pPr>
        <w:pStyle w:val="Default"/>
        <w:rPr>
          <w:color w:val="auto"/>
          <w:sz w:val="20"/>
          <w:szCs w:val="20"/>
        </w:rPr>
      </w:pPr>
      <w:r w:rsidRPr="001A6191">
        <w:rPr>
          <w:color w:val="auto"/>
          <w:sz w:val="20"/>
          <w:szCs w:val="20"/>
        </w:rPr>
        <w:t xml:space="preserve">………………………… </w:t>
      </w:r>
    </w:p>
    <w:p w14:paraId="1BC2C5D3" w14:textId="77777777" w:rsidR="006B61D3" w:rsidRPr="001A6191" w:rsidRDefault="006B61D3" w:rsidP="006B61D3">
      <w:pPr>
        <w:pStyle w:val="Default"/>
        <w:rPr>
          <w:color w:val="auto"/>
          <w:sz w:val="20"/>
          <w:szCs w:val="20"/>
        </w:rPr>
      </w:pPr>
      <w:r w:rsidRPr="001A6191">
        <w:rPr>
          <w:color w:val="auto"/>
          <w:sz w:val="20"/>
          <w:szCs w:val="20"/>
        </w:rPr>
        <w:t xml:space="preserve">M. van der Valk (Board) </w:t>
      </w:r>
    </w:p>
    <w:p w14:paraId="1A2BF603" w14:textId="77777777" w:rsidR="006B61D3" w:rsidRPr="001A6191" w:rsidRDefault="006B61D3" w:rsidP="006B61D3">
      <w:pPr>
        <w:pStyle w:val="Default"/>
        <w:rPr>
          <w:color w:val="auto"/>
          <w:sz w:val="20"/>
          <w:szCs w:val="20"/>
        </w:rPr>
      </w:pPr>
    </w:p>
    <w:p w14:paraId="23899A12" w14:textId="77777777" w:rsidR="006B61D3" w:rsidRPr="001A6191" w:rsidRDefault="006B61D3" w:rsidP="006B61D3">
      <w:pPr>
        <w:pStyle w:val="Default"/>
        <w:rPr>
          <w:color w:val="auto"/>
          <w:sz w:val="20"/>
          <w:szCs w:val="20"/>
        </w:rPr>
      </w:pPr>
    </w:p>
    <w:p w14:paraId="70E87B3A" w14:textId="77777777" w:rsidR="006B61D3" w:rsidRPr="001A6191" w:rsidRDefault="006B61D3" w:rsidP="006B61D3">
      <w:pPr>
        <w:pStyle w:val="Default"/>
        <w:rPr>
          <w:color w:val="auto"/>
          <w:sz w:val="20"/>
          <w:szCs w:val="20"/>
        </w:rPr>
      </w:pPr>
    </w:p>
    <w:p w14:paraId="4E20995D" w14:textId="77777777" w:rsidR="006B61D3" w:rsidRPr="001A6191" w:rsidRDefault="006B61D3" w:rsidP="006B61D3">
      <w:pPr>
        <w:pStyle w:val="Default"/>
        <w:rPr>
          <w:color w:val="auto"/>
          <w:sz w:val="20"/>
          <w:szCs w:val="20"/>
        </w:rPr>
      </w:pPr>
    </w:p>
    <w:p w14:paraId="7DEC8A2A" w14:textId="77777777" w:rsidR="006B61D3" w:rsidRPr="001A6191" w:rsidRDefault="006B61D3" w:rsidP="006B61D3">
      <w:pPr>
        <w:pStyle w:val="Default"/>
        <w:rPr>
          <w:color w:val="auto"/>
          <w:sz w:val="20"/>
          <w:szCs w:val="20"/>
        </w:rPr>
      </w:pPr>
    </w:p>
    <w:p w14:paraId="21CC6658" w14:textId="53A8630B" w:rsidR="006B61D3" w:rsidRDefault="006B61D3" w:rsidP="006B61D3">
      <w:pPr>
        <w:pStyle w:val="Default"/>
        <w:rPr>
          <w:color w:val="auto"/>
          <w:sz w:val="20"/>
          <w:szCs w:val="20"/>
          <w:lang w:val="en-GB"/>
        </w:rPr>
      </w:pPr>
      <w:r>
        <w:rPr>
          <w:color w:val="auto"/>
          <w:sz w:val="20"/>
          <w:szCs w:val="20"/>
          <w:lang w:val="en-GB"/>
        </w:rPr>
        <w:t xml:space="preserve">Signed at………………… date …………………… </w:t>
      </w:r>
    </w:p>
    <w:p w14:paraId="397F04A0" w14:textId="478F36BC" w:rsidR="006B61D3" w:rsidRDefault="006B61D3" w:rsidP="006B61D3">
      <w:pPr>
        <w:pStyle w:val="Default"/>
        <w:rPr>
          <w:color w:val="auto"/>
          <w:sz w:val="20"/>
          <w:szCs w:val="20"/>
          <w:lang w:val="en-US"/>
        </w:rPr>
      </w:pPr>
    </w:p>
    <w:p w14:paraId="5C33A93B" w14:textId="77777777" w:rsidR="006B61D3" w:rsidRPr="006B61D3" w:rsidRDefault="006B61D3" w:rsidP="006B61D3">
      <w:pPr>
        <w:pStyle w:val="Default"/>
        <w:rPr>
          <w:color w:val="auto"/>
          <w:sz w:val="20"/>
          <w:szCs w:val="20"/>
          <w:lang w:val="en-US"/>
        </w:rPr>
      </w:pPr>
    </w:p>
    <w:p w14:paraId="58E152FA" w14:textId="77777777" w:rsidR="006B61D3" w:rsidRDefault="006B61D3" w:rsidP="006B61D3">
      <w:pPr>
        <w:pStyle w:val="Default"/>
        <w:rPr>
          <w:color w:val="auto"/>
          <w:sz w:val="20"/>
          <w:szCs w:val="20"/>
          <w:lang w:val="en-GB"/>
        </w:rPr>
      </w:pPr>
      <w:r>
        <w:rPr>
          <w:color w:val="auto"/>
          <w:sz w:val="20"/>
          <w:szCs w:val="20"/>
          <w:lang w:val="en-GB"/>
        </w:rPr>
        <w:t xml:space="preserve">………………………… </w:t>
      </w:r>
    </w:p>
    <w:p w14:paraId="57392D64" w14:textId="77777777" w:rsidR="006B61D3" w:rsidRDefault="006B61D3" w:rsidP="006B61D3">
      <w:pPr>
        <w:pStyle w:val="Default"/>
        <w:rPr>
          <w:color w:val="auto"/>
          <w:sz w:val="20"/>
          <w:szCs w:val="20"/>
          <w:lang w:val="en-GB"/>
        </w:rPr>
      </w:pPr>
      <w:r>
        <w:rPr>
          <w:color w:val="auto"/>
          <w:sz w:val="20"/>
          <w:szCs w:val="20"/>
          <w:lang w:val="en-GB"/>
        </w:rPr>
        <w:t>S. Zaheri (</w:t>
      </w:r>
      <w:proofErr w:type="gramStart"/>
      <w:r>
        <w:rPr>
          <w:color w:val="auto"/>
          <w:sz w:val="20"/>
          <w:szCs w:val="20"/>
          <w:lang w:val="en-GB"/>
        </w:rPr>
        <w:t>Board )</w:t>
      </w:r>
      <w:proofErr w:type="gramEnd"/>
      <w:r>
        <w:rPr>
          <w:rFonts w:ascii="Arial" w:hAnsi="Arial" w:cs="Arial"/>
          <w:b/>
          <w:bCs/>
          <w:color w:val="auto"/>
          <w:sz w:val="20"/>
          <w:szCs w:val="20"/>
          <w:lang w:val="en-GB"/>
        </w:rPr>
        <w:t xml:space="preserve"> </w:t>
      </w:r>
    </w:p>
    <w:p w14:paraId="75A6B836" w14:textId="77777777" w:rsidR="00EF4570" w:rsidRPr="00315E48" w:rsidRDefault="009C0FC1" w:rsidP="00EF4570">
      <w:pPr>
        <w:pStyle w:val="Default"/>
        <w:pageBreakBefore/>
        <w:rPr>
          <w:color w:val="auto"/>
          <w:sz w:val="20"/>
          <w:szCs w:val="20"/>
          <w:lang w:val="en-GB"/>
        </w:rPr>
      </w:pPr>
      <w:r w:rsidRPr="00315E48">
        <w:rPr>
          <w:color w:val="auto"/>
          <w:sz w:val="20"/>
          <w:szCs w:val="20"/>
          <w:lang w:val="en-GB"/>
        </w:rPr>
        <w:lastRenderedPageBreak/>
        <w:t>Appendix</w:t>
      </w:r>
      <w:r w:rsidR="00EF4570" w:rsidRPr="00315E48">
        <w:rPr>
          <w:color w:val="auto"/>
          <w:sz w:val="20"/>
          <w:szCs w:val="20"/>
          <w:lang w:val="en-GB"/>
        </w:rPr>
        <w:t xml:space="preserve"> 1: </w:t>
      </w:r>
      <w:r w:rsidR="00711AA5" w:rsidRPr="00315E48">
        <w:rPr>
          <w:b/>
          <w:bCs/>
          <w:color w:val="auto"/>
          <w:sz w:val="20"/>
          <w:szCs w:val="20"/>
          <w:lang w:val="en-GB"/>
        </w:rPr>
        <w:t>General Terms and Conditions</w:t>
      </w:r>
      <w:r w:rsidR="00EF4570" w:rsidRPr="00315E48">
        <w:rPr>
          <w:b/>
          <w:bCs/>
          <w:color w:val="auto"/>
          <w:sz w:val="20"/>
          <w:szCs w:val="20"/>
          <w:lang w:val="en-GB"/>
        </w:rPr>
        <w:t xml:space="preserve"> </w:t>
      </w:r>
    </w:p>
    <w:p w14:paraId="17F5D992" w14:textId="77777777" w:rsidR="00925283" w:rsidRPr="00315E48" w:rsidRDefault="00925283" w:rsidP="00EF4570">
      <w:pPr>
        <w:pStyle w:val="Default"/>
        <w:rPr>
          <w:color w:val="auto"/>
          <w:sz w:val="20"/>
          <w:szCs w:val="20"/>
          <w:lang w:val="en-GB"/>
        </w:rPr>
      </w:pPr>
    </w:p>
    <w:p w14:paraId="4DA86385" w14:textId="2794A247" w:rsidR="00EF4570" w:rsidRPr="00315E48" w:rsidRDefault="006927EA" w:rsidP="00EF4570">
      <w:pPr>
        <w:pStyle w:val="Default"/>
        <w:rPr>
          <w:color w:val="auto"/>
          <w:sz w:val="20"/>
          <w:szCs w:val="20"/>
          <w:lang w:val="en-GB"/>
        </w:rPr>
      </w:pPr>
      <w:r w:rsidRPr="00315E48">
        <w:rPr>
          <w:color w:val="auto"/>
          <w:sz w:val="20"/>
          <w:szCs w:val="20"/>
          <w:lang w:val="en-GB"/>
        </w:rPr>
        <w:t>The Institution and</w:t>
      </w:r>
      <w:r w:rsidR="00EF4570" w:rsidRPr="00315E48">
        <w:rPr>
          <w:color w:val="auto"/>
          <w:sz w:val="20"/>
          <w:szCs w:val="20"/>
          <w:lang w:val="en-GB"/>
        </w:rPr>
        <w:t xml:space="preserve"> SHM </w:t>
      </w:r>
      <w:proofErr w:type="gramStart"/>
      <w:r w:rsidRPr="00315E48">
        <w:rPr>
          <w:color w:val="auto"/>
          <w:sz w:val="20"/>
          <w:szCs w:val="20"/>
          <w:lang w:val="en-GB"/>
        </w:rPr>
        <w:t>can also be referred</w:t>
      </w:r>
      <w:proofErr w:type="gramEnd"/>
      <w:r w:rsidRPr="00315E48">
        <w:rPr>
          <w:color w:val="auto"/>
          <w:sz w:val="20"/>
          <w:szCs w:val="20"/>
          <w:lang w:val="en-GB"/>
        </w:rPr>
        <w:t xml:space="preserve"> to separately as</w:t>
      </w:r>
      <w:r w:rsidR="00EF4570" w:rsidRPr="00315E48">
        <w:rPr>
          <w:color w:val="auto"/>
          <w:sz w:val="20"/>
          <w:szCs w:val="20"/>
          <w:lang w:val="en-GB"/>
        </w:rPr>
        <w:t xml:space="preserve"> ‘</w:t>
      </w:r>
      <w:r w:rsidR="00EF4570" w:rsidRPr="00315E48">
        <w:rPr>
          <w:b/>
          <w:bCs/>
          <w:color w:val="auto"/>
          <w:sz w:val="20"/>
          <w:szCs w:val="20"/>
          <w:lang w:val="en-GB"/>
        </w:rPr>
        <w:t>Part</w:t>
      </w:r>
      <w:r w:rsidRPr="00315E48">
        <w:rPr>
          <w:b/>
          <w:bCs/>
          <w:color w:val="auto"/>
          <w:sz w:val="20"/>
          <w:szCs w:val="20"/>
          <w:lang w:val="en-GB"/>
        </w:rPr>
        <w:t>y</w:t>
      </w:r>
      <w:r w:rsidRPr="00315E48">
        <w:rPr>
          <w:color w:val="auto"/>
          <w:sz w:val="20"/>
          <w:szCs w:val="20"/>
          <w:lang w:val="en-GB"/>
        </w:rPr>
        <w:t>’ and jointly as</w:t>
      </w:r>
      <w:r w:rsidR="00EF4570" w:rsidRPr="00315E48">
        <w:rPr>
          <w:color w:val="auto"/>
          <w:sz w:val="20"/>
          <w:szCs w:val="20"/>
          <w:lang w:val="en-GB"/>
        </w:rPr>
        <w:t xml:space="preserve"> ‘</w:t>
      </w:r>
      <w:r w:rsidR="00127E22">
        <w:rPr>
          <w:b/>
          <w:bCs/>
          <w:color w:val="auto"/>
          <w:sz w:val="20"/>
          <w:szCs w:val="20"/>
          <w:lang w:val="en-GB"/>
        </w:rPr>
        <w:t>Parties</w:t>
      </w:r>
      <w:r w:rsidR="00EF4570" w:rsidRPr="00315E48">
        <w:rPr>
          <w:color w:val="auto"/>
          <w:sz w:val="20"/>
          <w:szCs w:val="20"/>
          <w:lang w:val="en-GB"/>
        </w:rPr>
        <w:t xml:space="preserve">’. </w:t>
      </w:r>
    </w:p>
    <w:p w14:paraId="4FFEC8F8" w14:textId="77777777" w:rsidR="00925283" w:rsidRPr="00315E48" w:rsidRDefault="00925283" w:rsidP="00EF4570">
      <w:pPr>
        <w:pStyle w:val="Default"/>
        <w:spacing w:after="18"/>
        <w:rPr>
          <w:b/>
          <w:bCs/>
          <w:color w:val="auto"/>
          <w:sz w:val="20"/>
          <w:szCs w:val="20"/>
          <w:lang w:val="en-GB"/>
        </w:rPr>
      </w:pPr>
    </w:p>
    <w:p w14:paraId="7C70C242" w14:textId="77777777" w:rsidR="00EF4570" w:rsidRPr="00315E48" w:rsidRDefault="00EF4570" w:rsidP="00EF4570">
      <w:pPr>
        <w:pStyle w:val="Default"/>
        <w:spacing w:after="18"/>
        <w:rPr>
          <w:color w:val="auto"/>
          <w:sz w:val="20"/>
          <w:szCs w:val="20"/>
          <w:lang w:val="en-GB"/>
        </w:rPr>
      </w:pPr>
      <w:r w:rsidRPr="00315E48">
        <w:rPr>
          <w:b/>
          <w:bCs/>
          <w:color w:val="auto"/>
          <w:sz w:val="20"/>
          <w:szCs w:val="20"/>
          <w:lang w:val="en-GB"/>
        </w:rPr>
        <w:t>Arti</w:t>
      </w:r>
      <w:r w:rsidR="002170F5" w:rsidRPr="00315E48">
        <w:rPr>
          <w:b/>
          <w:bCs/>
          <w:color w:val="auto"/>
          <w:sz w:val="20"/>
          <w:szCs w:val="20"/>
          <w:lang w:val="en-GB"/>
        </w:rPr>
        <w:t>cle 1. Provision of Data</w:t>
      </w:r>
      <w:r w:rsidRPr="00315E48">
        <w:rPr>
          <w:b/>
          <w:bCs/>
          <w:color w:val="auto"/>
          <w:sz w:val="20"/>
          <w:szCs w:val="20"/>
          <w:lang w:val="en-GB"/>
        </w:rPr>
        <w:t xml:space="preserve"> </w:t>
      </w:r>
    </w:p>
    <w:p w14:paraId="0CD95AF6" w14:textId="2E05830E" w:rsidR="00EF4570" w:rsidRPr="00315E48" w:rsidRDefault="006927EA" w:rsidP="00EF4570">
      <w:pPr>
        <w:pStyle w:val="Default"/>
        <w:spacing w:after="18"/>
        <w:rPr>
          <w:color w:val="auto"/>
          <w:sz w:val="20"/>
          <w:szCs w:val="20"/>
          <w:lang w:val="en-GB"/>
        </w:rPr>
      </w:pPr>
      <w:r w:rsidRPr="00315E48">
        <w:rPr>
          <w:color w:val="auto"/>
          <w:sz w:val="20"/>
          <w:szCs w:val="20"/>
          <w:lang w:val="en-GB"/>
        </w:rPr>
        <w:t xml:space="preserve">1.1. </w:t>
      </w:r>
      <w:r w:rsidR="00C66EFB">
        <w:rPr>
          <w:color w:val="auto"/>
          <w:sz w:val="20"/>
          <w:szCs w:val="20"/>
          <w:lang w:val="en-GB"/>
        </w:rPr>
        <w:tab/>
      </w:r>
      <w:r w:rsidRPr="00315E48">
        <w:rPr>
          <w:color w:val="auto"/>
          <w:sz w:val="20"/>
          <w:szCs w:val="20"/>
          <w:lang w:val="en-GB"/>
        </w:rPr>
        <w:t>Pursuant to the Agreement, S</w:t>
      </w:r>
      <w:r w:rsidR="00EF4570" w:rsidRPr="00315E48">
        <w:rPr>
          <w:color w:val="auto"/>
          <w:sz w:val="20"/>
          <w:szCs w:val="20"/>
          <w:lang w:val="en-GB"/>
        </w:rPr>
        <w:t xml:space="preserve">HM </w:t>
      </w:r>
      <w:r w:rsidRPr="00315E48">
        <w:rPr>
          <w:color w:val="auto"/>
          <w:sz w:val="20"/>
          <w:szCs w:val="20"/>
          <w:lang w:val="en-GB"/>
        </w:rPr>
        <w:t xml:space="preserve">will </w:t>
      </w:r>
      <w:r w:rsidR="002170F5" w:rsidRPr="00315E48">
        <w:rPr>
          <w:color w:val="auto"/>
          <w:sz w:val="20"/>
          <w:szCs w:val="20"/>
          <w:lang w:val="en-GB"/>
        </w:rPr>
        <w:t>provide</w:t>
      </w:r>
      <w:r w:rsidRPr="00315E48">
        <w:rPr>
          <w:color w:val="auto"/>
          <w:sz w:val="20"/>
          <w:szCs w:val="20"/>
          <w:lang w:val="en-GB"/>
        </w:rPr>
        <w:t xml:space="preserve"> </w:t>
      </w:r>
      <w:r w:rsidR="009C48A6" w:rsidRPr="00315E48">
        <w:rPr>
          <w:color w:val="auto"/>
          <w:sz w:val="20"/>
          <w:szCs w:val="20"/>
          <w:lang w:val="en-GB"/>
        </w:rPr>
        <w:t>D</w:t>
      </w:r>
      <w:r w:rsidRPr="00315E48">
        <w:rPr>
          <w:color w:val="auto"/>
          <w:sz w:val="20"/>
          <w:szCs w:val="20"/>
          <w:lang w:val="en-GB"/>
        </w:rPr>
        <w:t>ata, including personal data, to the Institution</w:t>
      </w:r>
      <w:r w:rsidR="00611104" w:rsidRPr="00315E48">
        <w:rPr>
          <w:color w:val="auto"/>
          <w:sz w:val="20"/>
          <w:szCs w:val="20"/>
          <w:lang w:val="en-GB"/>
        </w:rPr>
        <w:t>, thereby granting</w:t>
      </w:r>
      <w:r w:rsidRPr="00315E48">
        <w:rPr>
          <w:color w:val="auto"/>
          <w:sz w:val="20"/>
          <w:szCs w:val="20"/>
          <w:lang w:val="en-GB"/>
        </w:rPr>
        <w:t xml:space="preserve"> the</w:t>
      </w:r>
      <w:r w:rsidR="00EF4570" w:rsidRPr="00315E48">
        <w:rPr>
          <w:color w:val="auto"/>
          <w:sz w:val="20"/>
          <w:szCs w:val="20"/>
          <w:lang w:val="en-GB"/>
        </w:rPr>
        <w:t xml:space="preserve"> </w:t>
      </w:r>
      <w:r w:rsidRPr="00315E48">
        <w:rPr>
          <w:color w:val="auto"/>
          <w:sz w:val="20"/>
          <w:szCs w:val="20"/>
          <w:lang w:val="en-GB"/>
        </w:rPr>
        <w:t>Institution</w:t>
      </w:r>
      <w:r w:rsidR="00EF4570" w:rsidRPr="00315E48">
        <w:rPr>
          <w:color w:val="auto"/>
          <w:sz w:val="20"/>
          <w:szCs w:val="20"/>
          <w:lang w:val="en-GB"/>
        </w:rPr>
        <w:t xml:space="preserve"> </w:t>
      </w:r>
      <w:r w:rsidRPr="00315E48">
        <w:rPr>
          <w:color w:val="auto"/>
          <w:sz w:val="20"/>
          <w:szCs w:val="20"/>
          <w:lang w:val="en-GB"/>
        </w:rPr>
        <w:t xml:space="preserve">the right to use these </w:t>
      </w:r>
      <w:r w:rsidR="009C48A6" w:rsidRPr="00315E48">
        <w:rPr>
          <w:color w:val="auto"/>
          <w:sz w:val="20"/>
          <w:szCs w:val="20"/>
          <w:lang w:val="en-GB"/>
        </w:rPr>
        <w:t>D</w:t>
      </w:r>
      <w:r w:rsidRPr="00315E48">
        <w:rPr>
          <w:color w:val="auto"/>
          <w:sz w:val="20"/>
          <w:szCs w:val="20"/>
          <w:lang w:val="en-GB"/>
        </w:rPr>
        <w:t>ata</w:t>
      </w:r>
      <w:r w:rsidR="00EF4570" w:rsidRPr="00315E48">
        <w:rPr>
          <w:color w:val="auto"/>
          <w:sz w:val="20"/>
          <w:szCs w:val="20"/>
          <w:lang w:val="en-GB"/>
        </w:rPr>
        <w:t xml:space="preserve">. </w:t>
      </w:r>
    </w:p>
    <w:p w14:paraId="098341F3" w14:textId="4B591303" w:rsidR="00EF4570" w:rsidRPr="00315E48" w:rsidRDefault="006927EA" w:rsidP="00EF4570">
      <w:pPr>
        <w:pStyle w:val="Default"/>
        <w:spacing w:after="18"/>
        <w:rPr>
          <w:color w:val="auto"/>
          <w:sz w:val="20"/>
          <w:szCs w:val="20"/>
          <w:lang w:val="en-GB"/>
        </w:rPr>
      </w:pPr>
      <w:r w:rsidRPr="00315E48">
        <w:rPr>
          <w:color w:val="auto"/>
          <w:sz w:val="20"/>
          <w:szCs w:val="20"/>
          <w:lang w:val="en-GB"/>
        </w:rPr>
        <w:t xml:space="preserve">1.2. </w:t>
      </w:r>
      <w:r w:rsidR="00C66EFB">
        <w:rPr>
          <w:color w:val="auto"/>
          <w:sz w:val="20"/>
          <w:szCs w:val="20"/>
          <w:lang w:val="en-GB"/>
        </w:rPr>
        <w:tab/>
      </w:r>
      <w:r w:rsidRPr="00315E48">
        <w:rPr>
          <w:color w:val="auto"/>
          <w:sz w:val="20"/>
          <w:szCs w:val="20"/>
          <w:lang w:val="en-GB"/>
        </w:rPr>
        <w:t>Terms from the General Data Protection Regulation</w:t>
      </w:r>
      <w:r w:rsidR="00EF4570" w:rsidRPr="00315E48">
        <w:rPr>
          <w:color w:val="auto"/>
          <w:sz w:val="20"/>
          <w:szCs w:val="20"/>
          <w:lang w:val="en-GB"/>
        </w:rPr>
        <w:t xml:space="preserve"> (h</w:t>
      </w:r>
      <w:r w:rsidRPr="00315E48">
        <w:rPr>
          <w:color w:val="auto"/>
          <w:sz w:val="20"/>
          <w:szCs w:val="20"/>
          <w:lang w:val="en-GB"/>
        </w:rPr>
        <w:t>er</w:t>
      </w:r>
      <w:r w:rsidR="00EF4570" w:rsidRPr="00315E48">
        <w:rPr>
          <w:color w:val="auto"/>
          <w:sz w:val="20"/>
          <w:szCs w:val="20"/>
          <w:lang w:val="en-GB"/>
        </w:rPr>
        <w:t>e</w:t>
      </w:r>
      <w:r w:rsidRPr="00315E48">
        <w:rPr>
          <w:color w:val="auto"/>
          <w:sz w:val="20"/>
          <w:szCs w:val="20"/>
          <w:lang w:val="en-GB"/>
        </w:rPr>
        <w:t>i</w:t>
      </w:r>
      <w:r w:rsidR="00EF4570" w:rsidRPr="00315E48">
        <w:rPr>
          <w:color w:val="auto"/>
          <w:sz w:val="20"/>
          <w:szCs w:val="20"/>
          <w:lang w:val="en-GB"/>
        </w:rPr>
        <w:t>na</w:t>
      </w:r>
      <w:r w:rsidRPr="00315E48">
        <w:rPr>
          <w:color w:val="auto"/>
          <w:sz w:val="20"/>
          <w:szCs w:val="20"/>
          <w:lang w:val="en-GB"/>
        </w:rPr>
        <w:t>fter</w:t>
      </w:r>
      <w:r w:rsidR="00EF4570" w:rsidRPr="00315E48">
        <w:rPr>
          <w:color w:val="auto"/>
          <w:sz w:val="20"/>
          <w:szCs w:val="20"/>
          <w:lang w:val="en-GB"/>
        </w:rPr>
        <w:t xml:space="preserve">: </w:t>
      </w:r>
      <w:r w:rsidRPr="00315E48">
        <w:rPr>
          <w:b/>
          <w:bCs/>
          <w:color w:val="auto"/>
          <w:sz w:val="20"/>
          <w:szCs w:val="20"/>
          <w:lang w:val="en-GB"/>
        </w:rPr>
        <w:t>GDPR</w:t>
      </w:r>
      <w:r w:rsidR="00EF4570" w:rsidRPr="00315E48">
        <w:rPr>
          <w:color w:val="auto"/>
          <w:sz w:val="20"/>
          <w:szCs w:val="20"/>
          <w:lang w:val="en-GB"/>
        </w:rPr>
        <w:t xml:space="preserve">), </w:t>
      </w:r>
      <w:r w:rsidRPr="00315E48">
        <w:rPr>
          <w:color w:val="auto"/>
          <w:sz w:val="20"/>
          <w:szCs w:val="20"/>
          <w:lang w:val="en-GB"/>
        </w:rPr>
        <w:t>such as “processing</w:t>
      </w:r>
      <w:r w:rsidR="00EF4570" w:rsidRPr="00315E48">
        <w:rPr>
          <w:color w:val="auto"/>
          <w:sz w:val="20"/>
          <w:szCs w:val="20"/>
          <w:lang w:val="en-GB"/>
        </w:rPr>
        <w:t>”, “person</w:t>
      </w:r>
      <w:r w:rsidRPr="00315E48">
        <w:rPr>
          <w:color w:val="auto"/>
          <w:sz w:val="20"/>
          <w:szCs w:val="20"/>
          <w:lang w:val="en-GB"/>
        </w:rPr>
        <w:t>al data”, “data controller</w:t>
      </w:r>
      <w:r w:rsidR="00EF4570" w:rsidRPr="00315E48">
        <w:rPr>
          <w:color w:val="auto"/>
          <w:sz w:val="20"/>
          <w:szCs w:val="20"/>
          <w:lang w:val="en-GB"/>
        </w:rPr>
        <w:t>”</w:t>
      </w:r>
      <w:r w:rsidR="00283AAC">
        <w:rPr>
          <w:color w:val="auto"/>
          <w:sz w:val="20"/>
          <w:szCs w:val="20"/>
          <w:lang w:val="en-GB"/>
        </w:rPr>
        <w:t xml:space="preserve">, </w:t>
      </w:r>
      <w:r w:rsidR="002F1B7C" w:rsidRPr="00315E48">
        <w:rPr>
          <w:color w:val="auto"/>
          <w:sz w:val="20"/>
          <w:szCs w:val="20"/>
          <w:lang w:val="en-GB"/>
        </w:rPr>
        <w:t>“processor</w:t>
      </w:r>
      <w:r w:rsidR="00EF4570" w:rsidRPr="00315E48">
        <w:rPr>
          <w:color w:val="auto"/>
          <w:sz w:val="20"/>
          <w:szCs w:val="20"/>
          <w:lang w:val="en-GB"/>
        </w:rPr>
        <w:t>”</w:t>
      </w:r>
      <w:r w:rsidR="00283AAC">
        <w:rPr>
          <w:color w:val="auto"/>
          <w:sz w:val="20"/>
          <w:szCs w:val="20"/>
          <w:lang w:val="en-GB"/>
        </w:rPr>
        <w:t xml:space="preserve"> and “third party”</w:t>
      </w:r>
      <w:r w:rsidR="00FF32CF" w:rsidRPr="00315E48">
        <w:rPr>
          <w:color w:val="auto"/>
          <w:sz w:val="20"/>
          <w:szCs w:val="20"/>
          <w:lang w:val="en-GB"/>
        </w:rPr>
        <w:t>,</w:t>
      </w:r>
      <w:r w:rsidR="00EF4570" w:rsidRPr="00315E48">
        <w:rPr>
          <w:color w:val="auto"/>
          <w:sz w:val="20"/>
          <w:szCs w:val="20"/>
          <w:lang w:val="en-GB"/>
        </w:rPr>
        <w:t xml:space="preserve"> h</w:t>
      </w:r>
      <w:r w:rsidR="002F1B7C" w:rsidRPr="00315E48">
        <w:rPr>
          <w:color w:val="auto"/>
          <w:sz w:val="20"/>
          <w:szCs w:val="20"/>
          <w:lang w:val="en-GB"/>
        </w:rPr>
        <w:t>ave the same meaning as in the GDPR</w:t>
      </w:r>
      <w:r w:rsidR="00EF4570" w:rsidRPr="00315E48">
        <w:rPr>
          <w:color w:val="auto"/>
          <w:sz w:val="20"/>
          <w:szCs w:val="20"/>
          <w:lang w:val="en-GB"/>
        </w:rPr>
        <w:t xml:space="preserve">. </w:t>
      </w:r>
    </w:p>
    <w:p w14:paraId="0B85ABB2" w14:textId="333B4A69" w:rsidR="00EF4570" w:rsidRPr="00315E48" w:rsidRDefault="00695412" w:rsidP="00EF4570">
      <w:pPr>
        <w:pStyle w:val="Default"/>
        <w:spacing w:after="18"/>
        <w:rPr>
          <w:color w:val="auto"/>
          <w:sz w:val="20"/>
          <w:szCs w:val="20"/>
          <w:lang w:val="en-GB"/>
        </w:rPr>
      </w:pPr>
      <w:r w:rsidRPr="00315E48">
        <w:rPr>
          <w:color w:val="auto"/>
          <w:sz w:val="20"/>
          <w:szCs w:val="20"/>
          <w:lang w:val="en-GB"/>
        </w:rPr>
        <w:t xml:space="preserve">1.3. </w:t>
      </w:r>
      <w:r w:rsidR="00C66EFB">
        <w:rPr>
          <w:color w:val="auto"/>
          <w:sz w:val="20"/>
          <w:szCs w:val="20"/>
          <w:lang w:val="en-GB"/>
        </w:rPr>
        <w:tab/>
      </w:r>
      <w:r w:rsidRPr="00315E48">
        <w:rPr>
          <w:color w:val="auto"/>
          <w:sz w:val="20"/>
          <w:szCs w:val="20"/>
          <w:lang w:val="en-GB"/>
        </w:rPr>
        <w:t>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g</w:t>
      </w:r>
      <w:r w:rsidRPr="00315E48">
        <w:rPr>
          <w:color w:val="auto"/>
          <w:sz w:val="20"/>
          <w:szCs w:val="20"/>
          <w:lang w:val="en-GB"/>
        </w:rPr>
        <w:t>uarantees that it shall exclusively use the</w:t>
      </w:r>
      <w:r w:rsidR="00EF4570" w:rsidRPr="00315E48">
        <w:rPr>
          <w:color w:val="auto"/>
          <w:sz w:val="20"/>
          <w:szCs w:val="20"/>
          <w:lang w:val="en-GB"/>
        </w:rPr>
        <w:t xml:space="preserve"> Data</w:t>
      </w:r>
      <w:r w:rsidRPr="00315E48">
        <w:rPr>
          <w:color w:val="auto"/>
          <w:sz w:val="20"/>
          <w:szCs w:val="20"/>
          <w:lang w:val="en-GB"/>
        </w:rPr>
        <w:t xml:space="preserve"> received from</w:t>
      </w:r>
      <w:r w:rsidR="00EF4570" w:rsidRPr="00315E48">
        <w:rPr>
          <w:color w:val="auto"/>
          <w:sz w:val="20"/>
          <w:szCs w:val="20"/>
          <w:lang w:val="en-GB"/>
        </w:rPr>
        <w:t xml:space="preserve"> SHM </w:t>
      </w:r>
      <w:r w:rsidRPr="00315E48">
        <w:rPr>
          <w:color w:val="auto"/>
          <w:sz w:val="20"/>
          <w:szCs w:val="20"/>
          <w:lang w:val="en-GB"/>
        </w:rPr>
        <w:t>for the purpose described in the Agreement</w:t>
      </w:r>
      <w:r w:rsidR="00EF4570" w:rsidRPr="00315E48">
        <w:rPr>
          <w:color w:val="auto"/>
          <w:sz w:val="20"/>
          <w:szCs w:val="20"/>
          <w:lang w:val="en-GB"/>
        </w:rPr>
        <w:t>. O</w:t>
      </w:r>
      <w:r w:rsidRPr="00315E48">
        <w:rPr>
          <w:color w:val="auto"/>
          <w:sz w:val="20"/>
          <w:szCs w:val="20"/>
          <w:lang w:val="en-GB"/>
        </w:rPr>
        <w:t xml:space="preserve">ther processing operations </w:t>
      </w:r>
      <w:proofErr w:type="gramStart"/>
      <w:r w:rsidRPr="00315E48">
        <w:rPr>
          <w:color w:val="auto"/>
          <w:sz w:val="20"/>
          <w:szCs w:val="20"/>
          <w:lang w:val="en-GB"/>
        </w:rPr>
        <w:t>will exclusively be performed if explicit</w:t>
      </w:r>
      <w:r w:rsidR="00611104" w:rsidRPr="00315E48">
        <w:rPr>
          <w:color w:val="auto"/>
          <w:sz w:val="20"/>
          <w:szCs w:val="20"/>
          <w:lang w:val="en-GB"/>
        </w:rPr>
        <w:t>l</w:t>
      </w:r>
      <w:r w:rsidRPr="00315E48">
        <w:rPr>
          <w:color w:val="auto"/>
          <w:sz w:val="20"/>
          <w:szCs w:val="20"/>
          <w:lang w:val="en-GB"/>
        </w:rPr>
        <w:t xml:space="preserve">y agreed between </w:t>
      </w:r>
      <w:r w:rsidR="00127E22">
        <w:rPr>
          <w:color w:val="auto"/>
          <w:sz w:val="20"/>
          <w:szCs w:val="20"/>
          <w:lang w:val="en-GB"/>
        </w:rPr>
        <w:t>Parties</w:t>
      </w:r>
      <w:r w:rsidRPr="00315E48">
        <w:rPr>
          <w:color w:val="auto"/>
          <w:sz w:val="20"/>
          <w:szCs w:val="20"/>
          <w:lang w:val="en-GB"/>
        </w:rPr>
        <w:t xml:space="preserve"> or required by law</w:t>
      </w:r>
      <w:proofErr w:type="gramEnd"/>
      <w:r w:rsidR="00EF4570" w:rsidRPr="00315E48">
        <w:rPr>
          <w:color w:val="auto"/>
          <w:sz w:val="20"/>
          <w:szCs w:val="20"/>
          <w:lang w:val="en-GB"/>
        </w:rPr>
        <w:t xml:space="preserve">. </w:t>
      </w:r>
    </w:p>
    <w:p w14:paraId="221889C8" w14:textId="4ECAD8B3" w:rsidR="00EF4570" w:rsidRPr="00315E48" w:rsidRDefault="00EF4570" w:rsidP="00EF4570">
      <w:pPr>
        <w:pStyle w:val="Default"/>
        <w:rPr>
          <w:color w:val="auto"/>
          <w:sz w:val="20"/>
          <w:szCs w:val="20"/>
          <w:lang w:val="en-GB"/>
        </w:rPr>
      </w:pPr>
      <w:r w:rsidRPr="00315E48">
        <w:rPr>
          <w:color w:val="auto"/>
          <w:sz w:val="20"/>
          <w:szCs w:val="20"/>
          <w:lang w:val="en-GB"/>
        </w:rPr>
        <w:t xml:space="preserve">1.4. </w:t>
      </w:r>
      <w:r w:rsidR="00C66EFB">
        <w:rPr>
          <w:color w:val="auto"/>
          <w:sz w:val="20"/>
          <w:szCs w:val="20"/>
          <w:lang w:val="en-GB"/>
        </w:rPr>
        <w:tab/>
      </w:r>
      <w:r w:rsidRPr="00315E48">
        <w:rPr>
          <w:color w:val="auto"/>
          <w:sz w:val="20"/>
          <w:szCs w:val="20"/>
          <w:lang w:val="en-GB"/>
        </w:rPr>
        <w:t xml:space="preserve">SHM </w:t>
      </w:r>
      <w:r w:rsidR="00695412" w:rsidRPr="00315E48">
        <w:rPr>
          <w:color w:val="auto"/>
          <w:sz w:val="20"/>
          <w:szCs w:val="20"/>
          <w:lang w:val="en-GB"/>
        </w:rPr>
        <w:t>will protect the files containing the</w:t>
      </w:r>
      <w:r w:rsidRPr="00315E48">
        <w:rPr>
          <w:color w:val="auto"/>
          <w:sz w:val="20"/>
          <w:szCs w:val="20"/>
          <w:lang w:val="en-GB"/>
        </w:rPr>
        <w:t xml:space="preserve"> Data </w:t>
      </w:r>
      <w:r w:rsidR="00695412" w:rsidRPr="00315E48">
        <w:rPr>
          <w:color w:val="auto"/>
          <w:sz w:val="20"/>
          <w:szCs w:val="20"/>
          <w:lang w:val="en-GB"/>
        </w:rPr>
        <w:t>with a password</w:t>
      </w:r>
      <w:r w:rsidR="000F54EC">
        <w:rPr>
          <w:color w:val="auto"/>
          <w:sz w:val="20"/>
          <w:szCs w:val="20"/>
          <w:lang w:val="en-GB"/>
        </w:rPr>
        <w:t xml:space="preserve"> using </w:t>
      </w:r>
      <w:r w:rsidR="000F54EC" w:rsidRPr="00315E48">
        <w:rPr>
          <w:color w:val="auto"/>
          <w:sz w:val="20"/>
          <w:szCs w:val="20"/>
          <w:lang w:val="en-GB"/>
        </w:rPr>
        <w:t>7zip</w:t>
      </w:r>
      <w:r w:rsidR="00695412" w:rsidRPr="00315E48">
        <w:rPr>
          <w:color w:val="auto"/>
          <w:sz w:val="20"/>
          <w:szCs w:val="20"/>
          <w:lang w:val="en-GB"/>
        </w:rPr>
        <w:t xml:space="preserve"> and send these files</w:t>
      </w:r>
      <w:r w:rsidRPr="00315E48">
        <w:rPr>
          <w:color w:val="auto"/>
          <w:sz w:val="20"/>
          <w:szCs w:val="20"/>
          <w:lang w:val="en-GB"/>
        </w:rPr>
        <w:t xml:space="preserve"> via </w:t>
      </w:r>
      <w:proofErr w:type="spellStart"/>
      <w:r w:rsidRPr="00315E48">
        <w:rPr>
          <w:color w:val="auto"/>
          <w:sz w:val="20"/>
          <w:szCs w:val="20"/>
          <w:lang w:val="en-GB"/>
        </w:rPr>
        <w:t>filesender</w:t>
      </w:r>
      <w:proofErr w:type="spellEnd"/>
      <w:r w:rsidR="00925283" w:rsidRPr="00315E48">
        <w:rPr>
          <w:color w:val="auto"/>
          <w:sz w:val="20"/>
          <w:szCs w:val="20"/>
          <w:lang w:val="en-GB"/>
        </w:rPr>
        <w:t>,</w:t>
      </w:r>
      <w:r w:rsidR="00695412" w:rsidRPr="00315E48">
        <w:rPr>
          <w:color w:val="auto"/>
          <w:sz w:val="20"/>
          <w:szCs w:val="20"/>
          <w:lang w:val="en-GB"/>
        </w:rPr>
        <w:t xml:space="preserve"> </w:t>
      </w:r>
      <w:proofErr w:type="gramStart"/>
      <w:r w:rsidR="00695412" w:rsidRPr="00315E48">
        <w:rPr>
          <w:color w:val="auto"/>
          <w:sz w:val="20"/>
          <w:szCs w:val="20"/>
          <w:lang w:val="en-GB"/>
        </w:rPr>
        <w:t>and also</w:t>
      </w:r>
      <w:proofErr w:type="gramEnd"/>
      <w:r w:rsidR="00695412" w:rsidRPr="00315E48">
        <w:rPr>
          <w:color w:val="auto"/>
          <w:sz w:val="20"/>
          <w:szCs w:val="20"/>
          <w:lang w:val="en-GB"/>
        </w:rPr>
        <w:t xml:space="preserve"> </w:t>
      </w:r>
      <w:r w:rsidR="00283AAC">
        <w:rPr>
          <w:color w:val="auto"/>
          <w:sz w:val="20"/>
          <w:szCs w:val="20"/>
          <w:lang w:val="en-GB"/>
        </w:rPr>
        <w:t>instructs</w:t>
      </w:r>
      <w:r w:rsidR="00695412" w:rsidRPr="00315E48">
        <w:rPr>
          <w:color w:val="auto"/>
          <w:sz w:val="20"/>
          <w:szCs w:val="20"/>
          <w:lang w:val="en-GB"/>
        </w:rPr>
        <w:t xml:space="preserve"> the</w:t>
      </w:r>
      <w:r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xml:space="preserve"> </w:t>
      </w:r>
      <w:r w:rsidR="00695412" w:rsidRPr="00315E48">
        <w:rPr>
          <w:color w:val="auto"/>
          <w:sz w:val="20"/>
          <w:szCs w:val="20"/>
          <w:lang w:val="en-GB"/>
        </w:rPr>
        <w:t xml:space="preserve">to make use of </w:t>
      </w:r>
      <w:proofErr w:type="spellStart"/>
      <w:r w:rsidRPr="00315E48">
        <w:rPr>
          <w:color w:val="auto"/>
          <w:sz w:val="20"/>
          <w:szCs w:val="20"/>
          <w:lang w:val="en-GB"/>
        </w:rPr>
        <w:t>filesender</w:t>
      </w:r>
      <w:proofErr w:type="spellEnd"/>
      <w:r w:rsidRPr="00315E48">
        <w:rPr>
          <w:color w:val="auto"/>
          <w:sz w:val="20"/>
          <w:szCs w:val="20"/>
          <w:lang w:val="en-GB"/>
        </w:rPr>
        <w:t xml:space="preserve"> </w:t>
      </w:r>
      <w:r w:rsidR="00695412" w:rsidRPr="00315E48">
        <w:rPr>
          <w:color w:val="auto"/>
          <w:sz w:val="20"/>
          <w:szCs w:val="20"/>
          <w:lang w:val="en-GB"/>
        </w:rPr>
        <w:t>for sending the</w:t>
      </w:r>
      <w:r w:rsidRPr="00315E48">
        <w:rPr>
          <w:color w:val="auto"/>
          <w:sz w:val="20"/>
          <w:szCs w:val="20"/>
          <w:lang w:val="en-GB"/>
        </w:rPr>
        <w:t xml:space="preserve"> Data. SHM </w:t>
      </w:r>
      <w:r w:rsidR="00695412" w:rsidRPr="00315E48">
        <w:rPr>
          <w:color w:val="auto"/>
          <w:sz w:val="20"/>
          <w:szCs w:val="20"/>
          <w:lang w:val="en-GB"/>
        </w:rPr>
        <w:t xml:space="preserve">will support this by sending </w:t>
      </w:r>
      <w:r w:rsidR="002170F5" w:rsidRPr="00315E48">
        <w:rPr>
          <w:color w:val="auto"/>
          <w:sz w:val="20"/>
          <w:szCs w:val="20"/>
          <w:lang w:val="en-GB"/>
        </w:rPr>
        <w:t xml:space="preserve">the Institution </w:t>
      </w:r>
      <w:r w:rsidR="00695412" w:rsidRPr="00315E48">
        <w:rPr>
          <w:color w:val="auto"/>
          <w:sz w:val="20"/>
          <w:szCs w:val="20"/>
          <w:lang w:val="en-GB"/>
        </w:rPr>
        <w:t>an invitation for the use of</w:t>
      </w:r>
      <w:r w:rsidRPr="00315E48">
        <w:rPr>
          <w:color w:val="auto"/>
          <w:sz w:val="20"/>
          <w:szCs w:val="20"/>
          <w:lang w:val="en-GB"/>
        </w:rPr>
        <w:t xml:space="preserve"> </w:t>
      </w:r>
      <w:proofErr w:type="spellStart"/>
      <w:r w:rsidRPr="00315E48">
        <w:rPr>
          <w:color w:val="auto"/>
          <w:sz w:val="20"/>
          <w:szCs w:val="20"/>
          <w:lang w:val="en-GB"/>
        </w:rPr>
        <w:t>filesender</w:t>
      </w:r>
      <w:proofErr w:type="spellEnd"/>
      <w:r w:rsidR="00695412" w:rsidRPr="00315E48">
        <w:rPr>
          <w:color w:val="auto"/>
          <w:sz w:val="20"/>
          <w:szCs w:val="20"/>
          <w:lang w:val="en-GB"/>
        </w:rPr>
        <w:t>. If the foregoing is not reasonably possible for the</w:t>
      </w:r>
      <w:r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xml:space="preserve">, </w:t>
      </w:r>
      <w:r w:rsidR="00127E22">
        <w:rPr>
          <w:color w:val="auto"/>
          <w:sz w:val="20"/>
          <w:szCs w:val="20"/>
          <w:lang w:val="en-GB"/>
        </w:rPr>
        <w:t>Parties</w:t>
      </w:r>
      <w:r w:rsidR="00695412" w:rsidRPr="00315E48">
        <w:rPr>
          <w:color w:val="auto"/>
          <w:sz w:val="20"/>
          <w:szCs w:val="20"/>
          <w:lang w:val="en-GB"/>
        </w:rPr>
        <w:t xml:space="preserve"> will jointly agree on an alternative acceptable </w:t>
      </w:r>
      <w:r w:rsidR="002170F5" w:rsidRPr="00315E48">
        <w:rPr>
          <w:color w:val="auto"/>
          <w:sz w:val="20"/>
          <w:szCs w:val="20"/>
          <w:lang w:val="en-GB"/>
        </w:rPr>
        <w:t>m</w:t>
      </w:r>
      <w:r w:rsidR="00695412" w:rsidRPr="00315E48">
        <w:rPr>
          <w:color w:val="auto"/>
          <w:sz w:val="20"/>
          <w:szCs w:val="20"/>
          <w:lang w:val="en-GB"/>
        </w:rPr>
        <w:t xml:space="preserve">ethod </w:t>
      </w:r>
      <w:r w:rsidR="002170F5" w:rsidRPr="00315E48">
        <w:rPr>
          <w:color w:val="auto"/>
          <w:sz w:val="20"/>
          <w:szCs w:val="20"/>
          <w:lang w:val="en-GB"/>
        </w:rPr>
        <w:t xml:space="preserve">for the provision of </w:t>
      </w:r>
      <w:r w:rsidR="009C48A6" w:rsidRPr="00315E48">
        <w:rPr>
          <w:color w:val="auto"/>
          <w:sz w:val="20"/>
          <w:szCs w:val="20"/>
          <w:lang w:val="en-GB"/>
        </w:rPr>
        <w:t>D</w:t>
      </w:r>
      <w:r w:rsidR="002170F5" w:rsidRPr="00315E48">
        <w:rPr>
          <w:color w:val="auto"/>
          <w:sz w:val="20"/>
          <w:szCs w:val="20"/>
          <w:lang w:val="en-GB"/>
        </w:rPr>
        <w:t xml:space="preserve">ata </w:t>
      </w:r>
      <w:r w:rsidR="00695412" w:rsidRPr="00315E48">
        <w:rPr>
          <w:color w:val="auto"/>
          <w:sz w:val="20"/>
          <w:szCs w:val="20"/>
          <w:lang w:val="en-GB"/>
        </w:rPr>
        <w:t>in conformity with the GDPR</w:t>
      </w:r>
      <w:r w:rsidRPr="00315E48">
        <w:rPr>
          <w:color w:val="auto"/>
          <w:sz w:val="20"/>
          <w:szCs w:val="20"/>
          <w:lang w:val="en-GB"/>
        </w:rPr>
        <w:t>.</w:t>
      </w:r>
    </w:p>
    <w:p w14:paraId="226A8763" w14:textId="77777777" w:rsidR="00EF4570" w:rsidRPr="00315E48" w:rsidRDefault="00EF4570" w:rsidP="00EF4570">
      <w:pPr>
        <w:pStyle w:val="Default"/>
        <w:rPr>
          <w:color w:val="auto"/>
          <w:sz w:val="20"/>
          <w:szCs w:val="20"/>
          <w:lang w:val="en-GB"/>
        </w:rPr>
      </w:pPr>
    </w:p>
    <w:p w14:paraId="6BD8B09C" w14:textId="25C3A8D4" w:rsidR="00EF4570" w:rsidRPr="00315E48" w:rsidRDefault="00695412" w:rsidP="00EF4570">
      <w:pPr>
        <w:pStyle w:val="Default"/>
        <w:spacing w:after="19"/>
        <w:rPr>
          <w:color w:val="auto"/>
          <w:sz w:val="20"/>
          <w:szCs w:val="20"/>
          <w:lang w:val="en-GB"/>
        </w:rPr>
      </w:pPr>
      <w:r w:rsidRPr="00315E48">
        <w:rPr>
          <w:b/>
          <w:bCs/>
          <w:color w:val="auto"/>
          <w:sz w:val="20"/>
          <w:szCs w:val="20"/>
          <w:lang w:val="en-GB"/>
        </w:rPr>
        <w:t>Article 2. Obligations of</w:t>
      </w:r>
      <w:r w:rsidR="00EF4570" w:rsidRPr="00315E48">
        <w:rPr>
          <w:b/>
          <w:bCs/>
          <w:color w:val="auto"/>
          <w:sz w:val="20"/>
          <w:szCs w:val="20"/>
          <w:lang w:val="en-GB"/>
        </w:rPr>
        <w:t xml:space="preserve"> </w:t>
      </w:r>
      <w:r w:rsidR="00127E22">
        <w:rPr>
          <w:b/>
          <w:bCs/>
          <w:color w:val="auto"/>
          <w:sz w:val="20"/>
          <w:szCs w:val="20"/>
          <w:lang w:val="en-GB"/>
        </w:rPr>
        <w:t>Parties</w:t>
      </w:r>
      <w:r w:rsidR="00EF4570" w:rsidRPr="00315E48">
        <w:rPr>
          <w:b/>
          <w:bCs/>
          <w:color w:val="auto"/>
          <w:sz w:val="20"/>
          <w:szCs w:val="20"/>
          <w:lang w:val="en-GB"/>
        </w:rPr>
        <w:t xml:space="preserve"> </w:t>
      </w:r>
    </w:p>
    <w:p w14:paraId="72FC5418" w14:textId="06B28875" w:rsidR="00EF4570" w:rsidRPr="00315E48" w:rsidRDefault="00EF4570" w:rsidP="00EF4570">
      <w:pPr>
        <w:pStyle w:val="Default"/>
        <w:spacing w:after="19"/>
        <w:rPr>
          <w:color w:val="auto"/>
          <w:sz w:val="20"/>
          <w:szCs w:val="20"/>
          <w:lang w:val="en-GB"/>
        </w:rPr>
      </w:pPr>
      <w:r w:rsidRPr="00315E48">
        <w:rPr>
          <w:color w:val="auto"/>
          <w:sz w:val="20"/>
          <w:szCs w:val="20"/>
          <w:lang w:val="en-GB"/>
        </w:rPr>
        <w:t xml:space="preserve">2.1. </w:t>
      </w:r>
      <w:r w:rsidR="00C66EFB">
        <w:rPr>
          <w:color w:val="auto"/>
          <w:sz w:val="20"/>
          <w:szCs w:val="20"/>
          <w:lang w:val="en-GB"/>
        </w:rPr>
        <w:tab/>
      </w:r>
      <w:r w:rsidR="00127E22">
        <w:rPr>
          <w:color w:val="auto"/>
          <w:sz w:val="20"/>
          <w:szCs w:val="20"/>
          <w:lang w:val="en-GB"/>
        </w:rPr>
        <w:t>Parties</w:t>
      </w:r>
      <w:r w:rsidR="003F0C06" w:rsidRPr="00315E48">
        <w:rPr>
          <w:color w:val="auto"/>
          <w:sz w:val="20"/>
          <w:szCs w:val="20"/>
          <w:lang w:val="en-GB"/>
        </w:rPr>
        <w:t xml:space="preserve"> </w:t>
      </w:r>
      <w:r w:rsidR="002E492E" w:rsidRPr="00315E48">
        <w:rPr>
          <w:color w:val="auto"/>
          <w:sz w:val="20"/>
          <w:szCs w:val="20"/>
          <w:lang w:val="en-GB"/>
        </w:rPr>
        <w:t>declare</w:t>
      </w:r>
      <w:r w:rsidR="003F0C06" w:rsidRPr="00315E48">
        <w:rPr>
          <w:color w:val="auto"/>
          <w:sz w:val="20"/>
          <w:szCs w:val="20"/>
          <w:lang w:val="en-GB"/>
        </w:rPr>
        <w:t xml:space="preserve"> mutually t</w:t>
      </w:r>
      <w:r w:rsidR="002E492E" w:rsidRPr="00315E48">
        <w:rPr>
          <w:color w:val="auto"/>
          <w:sz w:val="20"/>
          <w:szCs w:val="20"/>
          <w:lang w:val="en-GB"/>
        </w:rPr>
        <w:t>hat</w:t>
      </w:r>
      <w:r w:rsidR="003F0C06" w:rsidRPr="00315E48">
        <w:rPr>
          <w:color w:val="auto"/>
          <w:sz w:val="20"/>
          <w:szCs w:val="20"/>
          <w:lang w:val="en-GB"/>
        </w:rPr>
        <w:t xml:space="preserve"> the</w:t>
      </w:r>
      <w:r w:rsidR="002E492E" w:rsidRPr="00315E48">
        <w:rPr>
          <w:color w:val="auto"/>
          <w:sz w:val="20"/>
          <w:szCs w:val="20"/>
          <w:lang w:val="en-GB"/>
        </w:rPr>
        <w:t xml:space="preserve"> </w:t>
      </w:r>
      <w:r w:rsidR="000D2AA7" w:rsidRPr="00315E48">
        <w:rPr>
          <w:color w:val="auto"/>
          <w:sz w:val="20"/>
          <w:szCs w:val="20"/>
          <w:lang w:val="en-GB"/>
        </w:rPr>
        <w:t xml:space="preserve">processing of the </w:t>
      </w:r>
      <w:r w:rsidR="002170F5" w:rsidRPr="00315E48">
        <w:rPr>
          <w:color w:val="auto"/>
          <w:sz w:val="20"/>
          <w:szCs w:val="20"/>
          <w:lang w:val="en-GB"/>
        </w:rPr>
        <w:t>provided</w:t>
      </w:r>
      <w:r w:rsidR="003F0C06" w:rsidRPr="00315E48">
        <w:rPr>
          <w:color w:val="auto"/>
          <w:sz w:val="20"/>
          <w:szCs w:val="20"/>
          <w:lang w:val="en-GB"/>
        </w:rPr>
        <w:t xml:space="preserve"> personal data</w:t>
      </w:r>
      <w:r w:rsidR="002E492E" w:rsidRPr="00315E48">
        <w:rPr>
          <w:color w:val="auto"/>
          <w:sz w:val="20"/>
          <w:szCs w:val="20"/>
          <w:lang w:val="en-GB"/>
        </w:rPr>
        <w:t xml:space="preserve"> </w:t>
      </w:r>
      <w:r w:rsidR="000D2AA7" w:rsidRPr="00315E48">
        <w:rPr>
          <w:color w:val="auto"/>
          <w:sz w:val="20"/>
          <w:szCs w:val="20"/>
          <w:lang w:val="en-GB"/>
        </w:rPr>
        <w:t>pursuant to</w:t>
      </w:r>
      <w:r w:rsidR="003F0C06" w:rsidRPr="00315E48">
        <w:rPr>
          <w:color w:val="auto"/>
          <w:sz w:val="20"/>
          <w:szCs w:val="20"/>
          <w:lang w:val="en-GB"/>
        </w:rPr>
        <w:t xml:space="preserve"> the Agreement </w:t>
      </w:r>
      <w:r w:rsidR="000D2AA7" w:rsidRPr="00315E48">
        <w:rPr>
          <w:color w:val="auto"/>
          <w:sz w:val="20"/>
          <w:szCs w:val="20"/>
          <w:lang w:val="en-GB"/>
        </w:rPr>
        <w:t xml:space="preserve">will take place </w:t>
      </w:r>
      <w:r w:rsidR="003F0C06" w:rsidRPr="00315E48">
        <w:rPr>
          <w:color w:val="auto"/>
          <w:sz w:val="20"/>
          <w:szCs w:val="20"/>
          <w:lang w:val="en-GB"/>
        </w:rPr>
        <w:t>in a proper and careful manner</w:t>
      </w:r>
      <w:r w:rsidRPr="00315E48">
        <w:rPr>
          <w:color w:val="auto"/>
          <w:sz w:val="20"/>
          <w:szCs w:val="20"/>
          <w:lang w:val="en-GB"/>
        </w:rPr>
        <w:t xml:space="preserve">. </w:t>
      </w:r>
      <w:r w:rsidR="00925283" w:rsidRPr="00315E48">
        <w:rPr>
          <w:color w:val="auto"/>
          <w:sz w:val="20"/>
          <w:szCs w:val="20"/>
          <w:lang w:val="en-GB"/>
        </w:rPr>
        <w:t>Each P</w:t>
      </w:r>
      <w:r w:rsidR="003F0C06" w:rsidRPr="00315E48">
        <w:rPr>
          <w:color w:val="auto"/>
          <w:sz w:val="20"/>
          <w:szCs w:val="20"/>
          <w:lang w:val="en-GB"/>
        </w:rPr>
        <w:t xml:space="preserve">arty </w:t>
      </w:r>
      <w:proofErr w:type="gramStart"/>
      <w:r w:rsidR="000D2AA7" w:rsidRPr="00315E48">
        <w:rPr>
          <w:color w:val="auto"/>
          <w:sz w:val="20"/>
          <w:szCs w:val="20"/>
          <w:lang w:val="en-GB"/>
        </w:rPr>
        <w:t>must, in its capacity as</w:t>
      </w:r>
      <w:r w:rsidR="003F0C06" w:rsidRPr="00315E48">
        <w:rPr>
          <w:color w:val="auto"/>
          <w:sz w:val="20"/>
          <w:szCs w:val="20"/>
          <w:lang w:val="en-GB"/>
        </w:rPr>
        <w:t xml:space="preserve"> data controller</w:t>
      </w:r>
      <w:r w:rsidRPr="00315E48">
        <w:rPr>
          <w:color w:val="auto"/>
          <w:sz w:val="20"/>
          <w:szCs w:val="20"/>
          <w:lang w:val="en-GB"/>
        </w:rPr>
        <w:t xml:space="preserve"> </w:t>
      </w:r>
      <w:r w:rsidR="003F0C06" w:rsidRPr="00315E48">
        <w:rPr>
          <w:color w:val="auto"/>
          <w:sz w:val="20"/>
          <w:szCs w:val="20"/>
          <w:lang w:val="en-GB"/>
        </w:rPr>
        <w:t>within the meaning of</w:t>
      </w:r>
      <w:r w:rsidRPr="00315E48">
        <w:rPr>
          <w:color w:val="auto"/>
          <w:sz w:val="20"/>
          <w:szCs w:val="20"/>
          <w:lang w:val="en-GB"/>
        </w:rPr>
        <w:t xml:space="preserve"> </w:t>
      </w:r>
      <w:r w:rsidR="00695412" w:rsidRPr="00315E48">
        <w:rPr>
          <w:color w:val="auto"/>
          <w:sz w:val="20"/>
          <w:szCs w:val="20"/>
          <w:lang w:val="en-GB"/>
        </w:rPr>
        <w:t>Article</w:t>
      </w:r>
      <w:r w:rsidR="00925283" w:rsidRPr="00315E48">
        <w:rPr>
          <w:color w:val="auto"/>
          <w:sz w:val="20"/>
          <w:szCs w:val="20"/>
          <w:lang w:val="en-GB"/>
        </w:rPr>
        <w:t xml:space="preserve"> 4</w:t>
      </w:r>
      <w:r w:rsidR="009C48A6" w:rsidRPr="00315E48">
        <w:rPr>
          <w:color w:val="auto"/>
          <w:sz w:val="20"/>
          <w:szCs w:val="20"/>
          <w:lang w:val="en-GB"/>
        </w:rPr>
        <w:t xml:space="preserve"> </w:t>
      </w:r>
      <w:r w:rsidR="003F0C06" w:rsidRPr="00315E48">
        <w:rPr>
          <w:color w:val="auto"/>
          <w:sz w:val="20"/>
          <w:szCs w:val="20"/>
          <w:lang w:val="en-GB"/>
        </w:rPr>
        <w:t>(</w:t>
      </w:r>
      <w:r w:rsidRPr="00315E48">
        <w:rPr>
          <w:color w:val="auto"/>
          <w:sz w:val="20"/>
          <w:szCs w:val="20"/>
          <w:lang w:val="en-GB"/>
        </w:rPr>
        <w:t>7</w:t>
      </w:r>
      <w:r w:rsidR="003F0C06" w:rsidRPr="00315E48">
        <w:rPr>
          <w:color w:val="auto"/>
          <w:sz w:val="20"/>
          <w:szCs w:val="20"/>
          <w:lang w:val="en-GB"/>
        </w:rPr>
        <w:t>)</w:t>
      </w:r>
      <w:r w:rsidR="00925283" w:rsidRPr="00315E48">
        <w:rPr>
          <w:color w:val="auto"/>
          <w:sz w:val="20"/>
          <w:szCs w:val="20"/>
          <w:lang w:val="en-GB"/>
        </w:rPr>
        <w:t xml:space="preserve"> </w:t>
      </w:r>
      <w:r w:rsidR="003F0C06" w:rsidRPr="00315E48">
        <w:rPr>
          <w:color w:val="auto"/>
          <w:sz w:val="20"/>
          <w:szCs w:val="20"/>
          <w:lang w:val="en-GB"/>
        </w:rPr>
        <w:t>of the GDPR, ensur</w:t>
      </w:r>
      <w:r w:rsidR="002E492E" w:rsidRPr="00315E48">
        <w:rPr>
          <w:color w:val="auto"/>
          <w:sz w:val="20"/>
          <w:szCs w:val="20"/>
          <w:lang w:val="en-GB"/>
        </w:rPr>
        <w:t>e</w:t>
      </w:r>
      <w:proofErr w:type="gramEnd"/>
      <w:r w:rsidR="003F0C06" w:rsidRPr="00315E48">
        <w:rPr>
          <w:color w:val="auto"/>
          <w:sz w:val="20"/>
          <w:szCs w:val="20"/>
          <w:lang w:val="en-GB"/>
        </w:rPr>
        <w:t xml:space="preserve"> that the processing operations taking place under its responsibility comply with the applicable laws and regulations</w:t>
      </w:r>
      <w:r w:rsidRPr="00315E48">
        <w:rPr>
          <w:color w:val="auto"/>
          <w:sz w:val="20"/>
          <w:szCs w:val="20"/>
          <w:lang w:val="en-GB"/>
        </w:rPr>
        <w:t xml:space="preserve">. </w:t>
      </w:r>
    </w:p>
    <w:p w14:paraId="55330DA2" w14:textId="65CFAC06" w:rsidR="00EF4570" w:rsidRPr="00315E48" w:rsidRDefault="002E492E" w:rsidP="00EF4570">
      <w:pPr>
        <w:pStyle w:val="Default"/>
        <w:spacing w:after="19"/>
        <w:rPr>
          <w:color w:val="auto"/>
          <w:sz w:val="20"/>
          <w:szCs w:val="20"/>
          <w:lang w:val="en-GB"/>
        </w:rPr>
      </w:pPr>
      <w:proofErr w:type="gramStart"/>
      <w:r w:rsidRPr="00315E48">
        <w:rPr>
          <w:color w:val="auto"/>
          <w:sz w:val="20"/>
          <w:szCs w:val="20"/>
          <w:lang w:val="en-GB"/>
        </w:rPr>
        <w:t xml:space="preserve">2.2. </w:t>
      </w:r>
      <w:r w:rsidR="00C66EFB">
        <w:rPr>
          <w:color w:val="auto"/>
          <w:sz w:val="20"/>
          <w:szCs w:val="20"/>
          <w:lang w:val="en-GB"/>
        </w:rPr>
        <w:tab/>
      </w:r>
      <w:r w:rsidRPr="00315E48">
        <w:rPr>
          <w:color w:val="auto"/>
          <w:sz w:val="20"/>
          <w:szCs w:val="20"/>
          <w:lang w:val="en-GB"/>
        </w:rPr>
        <w:t xml:space="preserve">The </w:t>
      </w:r>
      <w:r w:rsidR="002170F5" w:rsidRPr="00315E48">
        <w:rPr>
          <w:color w:val="auto"/>
          <w:sz w:val="20"/>
          <w:szCs w:val="20"/>
          <w:lang w:val="en-GB"/>
        </w:rPr>
        <w:t>provided</w:t>
      </w:r>
      <w:r w:rsidR="00EF4570" w:rsidRPr="00315E48">
        <w:rPr>
          <w:color w:val="auto"/>
          <w:sz w:val="20"/>
          <w:szCs w:val="20"/>
          <w:lang w:val="en-GB"/>
        </w:rPr>
        <w:t xml:space="preserve"> Data </w:t>
      </w:r>
      <w:r w:rsidRPr="00315E48">
        <w:rPr>
          <w:color w:val="auto"/>
          <w:sz w:val="20"/>
          <w:szCs w:val="20"/>
          <w:lang w:val="en-GB"/>
        </w:rPr>
        <w:t>must be used by the</w:t>
      </w:r>
      <w:r w:rsidR="00EF4570" w:rsidRPr="00315E48">
        <w:rPr>
          <w:color w:val="auto"/>
          <w:sz w:val="20"/>
          <w:szCs w:val="20"/>
          <w:lang w:val="en-GB"/>
        </w:rPr>
        <w:t xml:space="preserve"> </w:t>
      </w:r>
      <w:r w:rsidR="006927EA" w:rsidRPr="00315E48">
        <w:rPr>
          <w:color w:val="auto"/>
          <w:sz w:val="20"/>
          <w:szCs w:val="20"/>
          <w:lang w:val="en-GB"/>
        </w:rPr>
        <w:t>Institution</w:t>
      </w:r>
      <w:proofErr w:type="gramEnd"/>
      <w:r w:rsidR="00EF4570" w:rsidRPr="00315E48">
        <w:rPr>
          <w:color w:val="auto"/>
          <w:sz w:val="20"/>
          <w:szCs w:val="20"/>
          <w:lang w:val="en-GB"/>
        </w:rPr>
        <w:t xml:space="preserve"> </w:t>
      </w:r>
      <w:r w:rsidRPr="00315E48">
        <w:rPr>
          <w:color w:val="auto"/>
          <w:sz w:val="20"/>
          <w:szCs w:val="20"/>
          <w:lang w:val="en-GB"/>
        </w:rPr>
        <w:t>in a scientifically responsible manner in accordance with the Dutch Academic Integrity</w:t>
      </w:r>
      <w:r w:rsidR="000D2AA7" w:rsidRPr="00315E48">
        <w:rPr>
          <w:color w:val="auto"/>
          <w:sz w:val="20"/>
          <w:szCs w:val="20"/>
          <w:lang w:val="en-GB"/>
        </w:rPr>
        <w:t xml:space="preserve"> Code</w:t>
      </w:r>
      <w:r w:rsidR="00EF4570" w:rsidRPr="00315E48">
        <w:rPr>
          <w:color w:val="auto"/>
          <w:sz w:val="20"/>
          <w:szCs w:val="20"/>
          <w:lang w:val="en-GB"/>
        </w:rPr>
        <w:t>. (</w:t>
      </w:r>
      <w:r w:rsidR="000F54EC" w:rsidRPr="000F54EC">
        <w:rPr>
          <w:color w:val="auto"/>
          <w:sz w:val="20"/>
          <w:szCs w:val="20"/>
          <w:lang w:val="en-GB"/>
        </w:rPr>
        <w:t>http://www.vsnu.nl/files/documents/Netherlands%20Code%20of%20Conduct%20for%20Research%20Integrity%202018.pdf</w:t>
      </w:r>
      <w:r w:rsidR="00EF4570" w:rsidRPr="00315E48">
        <w:rPr>
          <w:color w:val="auto"/>
          <w:sz w:val="20"/>
          <w:szCs w:val="20"/>
          <w:lang w:val="en-GB"/>
        </w:rPr>
        <w:t xml:space="preserve">). </w:t>
      </w:r>
    </w:p>
    <w:p w14:paraId="229EF5DE" w14:textId="0A299E83" w:rsidR="00EF4570" w:rsidRPr="00315E48" w:rsidRDefault="002E492E" w:rsidP="00EF4570">
      <w:pPr>
        <w:pStyle w:val="Default"/>
        <w:spacing w:after="19"/>
        <w:rPr>
          <w:color w:val="auto"/>
          <w:sz w:val="20"/>
          <w:szCs w:val="20"/>
          <w:lang w:val="en-GB"/>
        </w:rPr>
      </w:pPr>
      <w:r w:rsidRPr="00315E48">
        <w:rPr>
          <w:color w:val="auto"/>
          <w:sz w:val="20"/>
          <w:szCs w:val="20"/>
          <w:lang w:val="en-GB"/>
        </w:rPr>
        <w:t xml:space="preserve">2.3. </w:t>
      </w:r>
      <w:r w:rsidR="00C66EFB">
        <w:rPr>
          <w:color w:val="auto"/>
          <w:sz w:val="20"/>
          <w:szCs w:val="20"/>
          <w:lang w:val="en-GB"/>
        </w:rPr>
        <w:tab/>
      </w:r>
      <w:r w:rsidRPr="00315E48">
        <w:rPr>
          <w:color w:val="auto"/>
          <w:sz w:val="20"/>
          <w:szCs w:val="20"/>
          <w:lang w:val="en-GB"/>
        </w:rPr>
        <w:t>Th</w:t>
      </w:r>
      <w:r w:rsidR="00EF4570" w:rsidRPr="00315E48">
        <w:rPr>
          <w:color w:val="auto"/>
          <w:sz w:val="20"/>
          <w:szCs w:val="20"/>
          <w:lang w:val="en-GB"/>
        </w:rPr>
        <w:t xml:space="preserve">e </w:t>
      </w:r>
      <w:r w:rsidR="006927EA" w:rsidRPr="00315E48">
        <w:rPr>
          <w:color w:val="auto"/>
          <w:sz w:val="20"/>
          <w:szCs w:val="20"/>
          <w:lang w:val="en-GB"/>
        </w:rPr>
        <w:t>Institution</w:t>
      </w:r>
      <w:r w:rsidRPr="00315E48">
        <w:rPr>
          <w:color w:val="auto"/>
          <w:sz w:val="20"/>
          <w:szCs w:val="20"/>
          <w:lang w:val="en-GB"/>
        </w:rPr>
        <w:t xml:space="preserve"> ensure</w:t>
      </w:r>
      <w:r w:rsidR="002170F5" w:rsidRPr="00315E48">
        <w:rPr>
          <w:color w:val="auto"/>
          <w:sz w:val="20"/>
          <w:szCs w:val="20"/>
          <w:lang w:val="en-GB"/>
        </w:rPr>
        <w:t>s</w:t>
      </w:r>
      <w:r w:rsidRPr="00315E48">
        <w:rPr>
          <w:color w:val="auto"/>
          <w:sz w:val="20"/>
          <w:szCs w:val="20"/>
          <w:lang w:val="en-GB"/>
        </w:rPr>
        <w:t xml:space="preserve"> that the </w:t>
      </w:r>
      <w:r w:rsidR="002170F5" w:rsidRPr="00315E48">
        <w:rPr>
          <w:color w:val="auto"/>
          <w:sz w:val="20"/>
          <w:szCs w:val="20"/>
          <w:lang w:val="en-GB"/>
        </w:rPr>
        <w:t xml:space="preserve">storage and processing of </w:t>
      </w:r>
      <w:r w:rsidRPr="00315E48">
        <w:rPr>
          <w:color w:val="auto"/>
          <w:sz w:val="20"/>
          <w:szCs w:val="20"/>
          <w:lang w:val="en-GB"/>
        </w:rPr>
        <w:t xml:space="preserve">personal data </w:t>
      </w:r>
      <w:r w:rsidR="000D2AA7" w:rsidRPr="00315E48">
        <w:rPr>
          <w:color w:val="auto"/>
          <w:sz w:val="20"/>
          <w:szCs w:val="20"/>
          <w:lang w:val="en-GB"/>
        </w:rPr>
        <w:t>obtained</w:t>
      </w:r>
      <w:r w:rsidRPr="00315E48">
        <w:rPr>
          <w:color w:val="auto"/>
          <w:sz w:val="20"/>
          <w:szCs w:val="20"/>
          <w:lang w:val="en-GB"/>
        </w:rPr>
        <w:t xml:space="preserve"> from</w:t>
      </w:r>
      <w:r w:rsidR="00EF4570" w:rsidRPr="00315E48">
        <w:rPr>
          <w:color w:val="auto"/>
          <w:sz w:val="20"/>
          <w:szCs w:val="20"/>
          <w:lang w:val="en-GB"/>
        </w:rPr>
        <w:t xml:space="preserve"> SHM </w:t>
      </w:r>
      <w:r w:rsidRPr="00315E48">
        <w:rPr>
          <w:color w:val="auto"/>
          <w:sz w:val="20"/>
          <w:szCs w:val="20"/>
          <w:lang w:val="en-GB"/>
        </w:rPr>
        <w:t xml:space="preserve">will </w:t>
      </w:r>
      <w:r w:rsidR="002170F5" w:rsidRPr="00315E48">
        <w:rPr>
          <w:color w:val="auto"/>
          <w:sz w:val="20"/>
          <w:szCs w:val="20"/>
          <w:lang w:val="en-GB"/>
        </w:rPr>
        <w:t>take place</w:t>
      </w:r>
      <w:r w:rsidR="004E77A2" w:rsidRPr="00315E48">
        <w:rPr>
          <w:color w:val="auto"/>
          <w:sz w:val="20"/>
          <w:szCs w:val="20"/>
          <w:lang w:val="en-GB"/>
        </w:rPr>
        <w:t xml:space="preserve"> in strict separation from the personal data that it processes for itself or for third </w:t>
      </w:r>
      <w:r w:rsidR="00804541">
        <w:rPr>
          <w:color w:val="auto"/>
          <w:sz w:val="20"/>
          <w:szCs w:val="20"/>
          <w:lang w:val="en-GB"/>
        </w:rPr>
        <w:t>p</w:t>
      </w:r>
      <w:r w:rsidR="00127E22">
        <w:rPr>
          <w:color w:val="auto"/>
          <w:sz w:val="20"/>
          <w:szCs w:val="20"/>
          <w:lang w:val="en-GB"/>
        </w:rPr>
        <w:t>arties</w:t>
      </w:r>
      <w:r w:rsidR="00EF4570" w:rsidRPr="00315E48">
        <w:rPr>
          <w:color w:val="auto"/>
          <w:sz w:val="20"/>
          <w:szCs w:val="20"/>
          <w:lang w:val="en-GB"/>
        </w:rPr>
        <w:t xml:space="preserve">. </w:t>
      </w:r>
    </w:p>
    <w:p w14:paraId="474AFC59" w14:textId="5BC769EE" w:rsidR="00EF4570" w:rsidRPr="00315E48" w:rsidRDefault="004E77A2" w:rsidP="00EF4570">
      <w:pPr>
        <w:pStyle w:val="Default"/>
        <w:spacing w:after="19"/>
        <w:rPr>
          <w:color w:val="auto"/>
          <w:sz w:val="20"/>
          <w:szCs w:val="20"/>
          <w:lang w:val="en-GB"/>
        </w:rPr>
      </w:pPr>
      <w:r w:rsidRPr="00315E48">
        <w:rPr>
          <w:color w:val="auto"/>
          <w:sz w:val="20"/>
          <w:szCs w:val="20"/>
          <w:lang w:val="en-GB"/>
        </w:rPr>
        <w:t xml:space="preserve">2.4. </w:t>
      </w:r>
      <w:r w:rsidR="00C66EFB">
        <w:rPr>
          <w:color w:val="auto"/>
          <w:sz w:val="20"/>
          <w:szCs w:val="20"/>
          <w:lang w:val="en-GB"/>
        </w:rPr>
        <w:tab/>
      </w:r>
      <w:r w:rsidRPr="00315E48">
        <w:rPr>
          <w:color w:val="auto"/>
          <w:sz w:val="20"/>
          <w:szCs w:val="20"/>
          <w:lang w:val="en-GB"/>
        </w:rPr>
        <w:t xml:space="preserve">All personal data supplied between </w:t>
      </w:r>
      <w:r w:rsidR="00127E22">
        <w:rPr>
          <w:color w:val="auto"/>
          <w:sz w:val="20"/>
          <w:szCs w:val="20"/>
          <w:lang w:val="en-GB"/>
        </w:rPr>
        <w:t>Parties</w:t>
      </w:r>
      <w:r w:rsidRPr="00315E48">
        <w:rPr>
          <w:color w:val="auto"/>
          <w:sz w:val="20"/>
          <w:szCs w:val="20"/>
          <w:lang w:val="en-GB"/>
        </w:rPr>
        <w:t xml:space="preserve"> are subject to an obligation of secrecy</w:t>
      </w:r>
      <w:r w:rsidR="000D2AA7" w:rsidRPr="00315E48">
        <w:rPr>
          <w:color w:val="auto"/>
          <w:sz w:val="20"/>
          <w:szCs w:val="20"/>
          <w:lang w:val="en-GB"/>
        </w:rPr>
        <w:t xml:space="preserve"> towards</w:t>
      </w:r>
      <w:r w:rsidRPr="00315E48">
        <w:rPr>
          <w:color w:val="auto"/>
          <w:sz w:val="20"/>
          <w:szCs w:val="20"/>
          <w:lang w:val="en-GB"/>
        </w:rPr>
        <w:t xml:space="preserve"> third </w:t>
      </w:r>
      <w:r w:rsidR="00804541">
        <w:rPr>
          <w:color w:val="auto"/>
          <w:sz w:val="20"/>
          <w:szCs w:val="20"/>
          <w:lang w:val="en-GB"/>
        </w:rPr>
        <w:t>p</w:t>
      </w:r>
      <w:r w:rsidR="00127E22">
        <w:rPr>
          <w:color w:val="auto"/>
          <w:sz w:val="20"/>
          <w:szCs w:val="20"/>
          <w:lang w:val="en-GB"/>
        </w:rPr>
        <w:t>arties</w:t>
      </w:r>
      <w:r w:rsidR="00EF4570" w:rsidRPr="00315E48">
        <w:rPr>
          <w:color w:val="auto"/>
          <w:sz w:val="20"/>
          <w:szCs w:val="20"/>
          <w:lang w:val="en-GB"/>
        </w:rPr>
        <w:t xml:space="preserve">. </w:t>
      </w:r>
    </w:p>
    <w:p w14:paraId="22BFACBD" w14:textId="4E4FC1AE" w:rsidR="00EF4570" w:rsidRPr="00315E48" w:rsidRDefault="004E77A2" w:rsidP="00EF4570">
      <w:pPr>
        <w:pStyle w:val="Default"/>
        <w:spacing w:after="19"/>
        <w:rPr>
          <w:color w:val="auto"/>
          <w:sz w:val="20"/>
          <w:szCs w:val="20"/>
          <w:lang w:val="en-GB"/>
        </w:rPr>
      </w:pPr>
      <w:proofErr w:type="gramStart"/>
      <w:r w:rsidRPr="00315E48">
        <w:rPr>
          <w:color w:val="auto"/>
          <w:sz w:val="20"/>
          <w:szCs w:val="20"/>
          <w:lang w:val="en-GB"/>
        </w:rPr>
        <w:t xml:space="preserve">2.5. </w:t>
      </w:r>
      <w:r w:rsidR="00C66EFB">
        <w:rPr>
          <w:color w:val="auto"/>
          <w:sz w:val="20"/>
          <w:szCs w:val="20"/>
          <w:lang w:val="en-GB"/>
        </w:rPr>
        <w:tab/>
      </w:r>
      <w:r w:rsidRPr="00315E48">
        <w:rPr>
          <w:color w:val="auto"/>
          <w:sz w:val="20"/>
          <w:szCs w:val="20"/>
          <w:lang w:val="en-GB"/>
        </w:rPr>
        <w:t>This obligation of secrecy is not applicable</w:t>
      </w:r>
      <w:r w:rsidR="00EF4570" w:rsidRPr="00315E48">
        <w:rPr>
          <w:color w:val="auto"/>
          <w:sz w:val="20"/>
          <w:szCs w:val="20"/>
          <w:lang w:val="en-GB"/>
        </w:rPr>
        <w:t xml:space="preserve"> </w:t>
      </w:r>
      <w:r w:rsidRPr="00315E48">
        <w:rPr>
          <w:color w:val="auto"/>
          <w:sz w:val="20"/>
          <w:szCs w:val="20"/>
          <w:lang w:val="en-GB"/>
        </w:rPr>
        <w:t xml:space="preserve">insofar as the Party </w:t>
      </w:r>
      <w:r w:rsidR="002170F5" w:rsidRPr="00315E48">
        <w:rPr>
          <w:color w:val="auto"/>
          <w:sz w:val="20"/>
          <w:szCs w:val="20"/>
          <w:lang w:val="en-GB"/>
        </w:rPr>
        <w:t xml:space="preserve">providing the data </w:t>
      </w:r>
      <w:r w:rsidRPr="00315E48">
        <w:rPr>
          <w:color w:val="auto"/>
          <w:sz w:val="20"/>
          <w:szCs w:val="20"/>
          <w:lang w:val="en-GB"/>
        </w:rPr>
        <w:t xml:space="preserve">has given consent to provide the information to third </w:t>
      </w:r>
      <w:r w:rsidR="00804541">
        <w:rPr>
          <w:color w:val="auto"/>
          <w:sz w:val="20"/>
          <w:szCs w:val="20"/>
          <w:lang w:val="en-GB"/>
        </w:rPr>
        <w:t>p</w:t>
      </w:r>
      <w:r w:rsidR="00127E22">
        <w:rPr>
          <w:color w:val="auto"/>
          <w:sz w:val="20"/>
          <w:szCs w:val="20"/>
          <w:lang w:val="en-GB"/>
        </w:rPr>
        <w:t>arties</w:t>
      </w:r>
      <w:r w:rsidRPr="00315E48">
        <w:rPr>
          <w:color w:val="auto"/>
          <w:sz w:val="20"/>
          <w:szCs w:val="20"/>
          <w:lang w:val="en-GB"/>
        </w:rPr>
        <w:t xml:space="preserve">, or if the provision of the </w:t>
      </w:r>
      <w:r w:rsidR="00EF4570" w:rsidRPr="00315E48">
        <w:rPr>
          <w:color w:val="auto"/>
          <w:sz w:val="20"/>
          <w:szCs w:val="20"/>
          <w:lang w:val="en-GB"/>
        </w:rPr>
        <w:t>informati</w:t>
      </w:r>
      <w:r w:rsidRPr="00315E48">
        <w:rPr>
          <w:color w:val="auto"/>
          <w:sz w:val="20"/>
          <w:szCs w:val="20"/>
          <w:lang w:val="en-GB"/>
        </w:rPr>
        <w:t xml:space="preserve">on to third </w:t>
      </w:r>
      <w:r w:rsidR="00804541">
        <w:rPr>
          <w:color w:val="auto"/>
          <w:sz w:val="20"/>
          <w:szCs w:val="20"/>
          <w:lang w:val="en-GB"/>
        </w:rPr>
        <w:t>p</w:t>
      </w:r>
      <w:r w:rsidR="00127E22">
        <w:rPr>
          <w:color w:val="auto"/>
          <w:sz w:val="20"/>
          <w:szCs w:val="20"/>
          <w:lang w:val="en-GB"/>
        </w:rPr>
        <w:t>arties</w:t>
      </w:r>
      <w:r w:rsidRPr="00315E48">
        <w:rPr>
          <w:color w:val="auto"/>
          <w:sz w:val="20"/>
          <w:szCs w:val="20"/>
          <w:lang w:val="en-GB"/>
        </w:rPr>
        <w:t xml:space="preserve"> is logical and necessary in view of the purpose for which the personal data were </w:t>
      </w:r>
      <w:r w:rsidR="002170F5" w:rsidRPr="00315E48">
        <w:rPr>
          <w:color w:val="auto"/>
          <w:sz w:val="20"/>
          <w:szCs w:val="20"/>
          <w:lang w:val="en-GB"/>
        </w:rPr>
        <w:t>provided</w:t>
      </w:r>
      <w:r w:rsidRPr="00315E48">
        <w:rPr>
          <w:color w:val="auto"/>
          <w:sz w:val="20"/>
          <w:szCs w:val="20"/>
          <w:lang w:val="en-GB"/>
        </w:rPr>
        <w:t xml:space="preserve"> and/or </w:t>
      </w:r>
      <w:r w:rsidR="000D2AA7" w:rsidRPr="00315E48">
        <w:rPr>
          <w:color w:val="auto"/>
          <w:sz w:val="20"/>
          <w:szCs w:val="20"/>
          <w:lang w:val="en-GB"/>
        </w:rPr>
        <w:t xml:space="preserve">for </w:t>
      </w:r>
      <w:r w:rsidRPr="00315E48">
        <w:rPr>
          <w:color w:val="auto"/>
          <w:sz w:val="20"/>
          <w:szCs w:val="20"/>
          <w:lang w:val="en-GB"/>
        </w:rPr>
        <w:t>the fulfilment of this Agreement, or if the information must be disclosed to a third party pursuant to a statutory obligation or court ruling</w:t>
      </w:r>
      <w:r w:rsidR="00EF4570" w:rsidRPr="00315E48">
        <w:rPr>
          <w:color w:val="auto"/>
          <w:sz w:val="20"/>
          <w:szCs w:val="20"/>
          <w:lang w:val="en-GB"/>
        </w:rPr>
        <w:t>.</w:t>
      </w:r>
      <w:proofErr w:type="gramEnd"/>
      <w:r w:rsidR="00EF4570" w:rsidRPr="00315E48">
        <w:rPr>
          <w:color w:val="auto"/>
          <w:sz w:val="20"/>
          <w:szCs w:val="20"/>
          <w:lang w:val="en-GB"/>
        </w:rPr>
        <w:t xml:space="preserve"> </w:t>
      </w:r>
    </w:p>
    <w:p w14:paraId="2E52904C" w14:textId="64C60434" w:rsidR="004E77A2" w:rsidRPr="00315E48" w:rsidRDefault="00EF4570" w:rsidP="004E77A2">
      <w:pPr>
        <w:pStyle w:val="Default"/>
        <w:rPr>
          <w:rFonts w:ascii="Arial" w:hAnsi="Arial" w:cs="Arial"/>
          <w:b/>
          <w:bCs/>
          <w:color w:val="auto"/>
          <w:sz w:val="20"/>
          <w:szCs w:val="20"/>
          <w:lang w:val="en-GB"/>
        </w:rPr>
      </w:pPr>
      <w:r w:rsidRPr="00315E48">
        <w:rPr>
          <w:color w:val="auto"/>
          <w:sz w:val="20"/>
          <w:szCs w:val="20"/>
          <w:lang w:val="en-GB"/>
        </w:rPr>
        <w:t xml:space="preserve">2.6. </w:t>
      </w:r>
      <w:r w:rsidR="00C66EFB">
        <w:rPr>
          <w:color w:val="auto"/>
          <w:sz w:val="20"/>
          <w:szCs w:val="20"/>
          <w:lang w:val="en-GB"/>
        </w:rPr>
        <w:tab/>
      </w:r>
      <w:r w:rsidR="004E77A2" w:rsidRPr="00315E48">
        <w:rPr>
          <w:color w:val="auto"/>
          <w:sz w:val="20"/>
          <w:szCs w:val="20"/>
          <w:lang w:val="en-GB"/>
        </w:rPr>
        <w:t>The obligations arising from</w:t>
      </w:r>
      <w:r w:rsidRPr="00315E48">
        <w:rPr>
          <w:color w:val="auto"/>
          <w:sz w:val="20"/>
          <w:szCs w:val="20"/>
          <w:lang w:val="en-GB"/>
        </w:rPr>
        <w:t xml:space="preserve"> </w:t>
      </w:r>
      <w:r w:rsidR="00695412" w:rsidRPr="00315E48">
        <w:rPr>
          <w:color w:val="auto"/>
          <w:sz w:val="20"/>
          <w:szCs w:val="20"/>
          <w:lang w:val="en-GB"/>
        </w:rPr>
        <w:t>Article</w:t>
      </w:r>
      <w:r w:rsidRPr="00315E48">
        <w:rPr>
          <w:color w:val="auto"/>
          <w:sz w:val="20"/>
          <w:szCs w:val="20"/>
          <w:lang w:val="en-GB"/>
        </w:rPr>
        <w:t xml:space="preserve"> 2</w:t>
      </w:r>
      <w:r w:rsidR="004E77A2" w:rsidRPr="00315E48">
        <w:rPr>
          <w:color w:val="auto"/>
          <w:sz w:val="20"/>
          <w:szCs w:val="20"/>
          <w:lang w:val="en-GB"/>
        </w:rPr>
        <w:t xml:space="preserve"> </w:t>
      </w:r>
      <w:r w:rsidR="000D2AA7" w:rsidRPr="00315E48">
        <w:rPr>
          <w:color w:val="auto"/>
          <w:sz w:val="20"/>
          <w:szCs w:val="20"/>
          <w:lang w:val="en-GB"/>
        </w:rPr>
        <w:t xml:space="preserve">also </w:t>
      </w:r>
      <w:r w:rsidR="004E77A2" w:rsidRPr="00315E48">
        <w:rPr>
          <w:color w:val="auto"/>
          <w:sz w:val="20"/>
          <w:szCs w:val="20"/>
          <w:lang w:val="en-GB"/>
        </w:rPr>
        <w:t>apply to those who process person</w:t>
      </w:r>
      <w:r w:rsidR="000D2AA7" w:rsidRPr="00315E48">
        <w:rPr>
          <w:color w:val="auto"/>
          <w:sz w:val="20"/>
          <w:szCs w:val="20"/>
          <w:lang w:val="en-GB"/>
        </w:rPr>
        <w:t>al</w:t>
      </w:r>
      <w:r w:rsidR="004E77A2" w:rsidRPr="00315E48">
        <w:rPr>
          <w:color w:val="auto"/>
          <w:sz w:val="20"/>
          <w:szCs w:val="20"/>
          <w:lang w:val="en-GB"/>
        </w:rPr>
        <w:t xml:space="preserve"> data under the authority of </w:t>
      </w:r>
      <w:r w:rsidR="00925283" w:rsidRPr="00315E48">
        <w:rPr>
          <w:color w:val="auto"/>
          <w:sz w:val="20"/>
          <w:szCs w:val="20"/>
          <w:lang w:val="en-GB"/>
        </w:rPr>
        <w:t xml:space="preserve">the </w:t>
      </w:r>
      <w:r w:rsidR="00127E22">
        <w:rPr>
          <w:color w:val="auto"/>
          <w:sz w:val="20"/>
          <w:szCs w:val="20"/>
          <w:lang w:val="en-GB"/>
        </w:rPr>
        <w:t>Parties</w:t>
      </w:r>
      <w:r w:rsidR="004E77A2" w:rsidRPr="00315E48">
        <w:rPr>
          <w:color w:val="auto"/>
          <w:sz w:val="20"/>
          <w:szCs w:val="20"/>
          <w:lang w:val="en-GB"/>
        </w:rPr>
        <w:t>, including, but not restricted</w:t>
      </w:r>
      <w:r w:rsidR="000D2AA7" w:rsidRPr="00315E48">
        <w:rPr>
          <w:color w:val="auto"/>
          <w:sz w:val="20"/>
          <w:szCs w:val="20"/>
          <w:lang w:val="en-GB"/>
        </w:rPr>
        <w:t xml:space="preserve"> to</w:t>
      </w:r>
      <w:r w:rsidR="004E77A2" w:rsidRPr="00315E48">
        <w:rPr>
          <w:color w:val="auto"/>
          <w:sz w:val="20"/>
          <w:szCs w:val="20"/>
          <w:lang w:val="en-GB"/>
        </w:rPr>
        <w:t>, employees in the broadest sense of the word.</w:t>
      </w:r>
    </w:p>
    <w:p w14:paraId="307691F2" w14:textId="77777777" w:rsidR="00EF4570" w:rsidRPr="00315E48" w:rsidRDefault="00EF4570" w:rsidP="00EF4570">
      <w:pPr>
        <w:pStyle w:val="Default"/>
        <w:rPr>
          <w:color w:val="auto"/>
          <w:sz w:val="20"/>
          <w:szCs w:val="20"/>
          <w:lang w:val="en-GB"/>
        </w:rPr>
      </w:pPr>
      <w:r w:rsidRPr="00315E48">
        <w:rPr>
          <w:rFonts w:ascii="Arial" w:hAnsi="Arial" w:cs="Arial"/>
          <w:b/>
          <w:bCs/>
          <w:color w:val="auto"/>
          <w:sz w:val="20"/>
          <w:szCs w:val="20"/>
          <w:lang w:val="en-GB"/>
        </w:rPr>
        <w:t xml:space="preserve"> </w:t>
      </w:r>
    </w:p>
    <w:p w14:paraId="4FC9BEB0" w14:textId="77777777" w:rsidR="00EF4570" w:rsidRPr="00315E48" w:rsidRDefault="00EF4570" w:rsidP="00EF4570">
      <w:pPr>
        <w:pStyle w:val="Default"/>
        <w:rPr>
          <w:rFonts w:cstheme="minorBidi"/>
          <w:color w:val="auto"/>
          <w:lang w:val="en-GB"/>
        </w:rPr>
      </w:pPr>
    </w:p>
    <w:p w14:paraId="09A5549C" w14:textId="77777777" w:rsidR="00EF4570" w:rsidRPr="00315E48" w:rsidRDefault="00EF4570" w:rsidP="00EF4570">
      <w:pPr>
        <w:pStyle w:val="Default"/>
        <w:pageBreakBefore/>
        <w:rPr>
          <w:rFonts w:cstheme="minorBidi"/>
          <w:color w:val="auto"/>
          <w:lang w:val="en-GB"/>
        </w:rPr>
      </w:pPr>
    </w:p>
    <w:p w14:paraId="26ABA304" w14:textId="1B9C307C" w:rsidR="00EF4570" w:rsidRPr="00315E48" w:rsidRDefault="00EF4570" w:rsidP="00EF4570">
      <w:pPr>
        <w:pStyle w:val="Default"/>
        <w:spacing w:after="21"/>
        <w:rPr>
          <w:color w:val="auto"/>
          <w:sz w:val="20"/>
          <w:szCs w:val="20"/>
          <w:lang w:val="en-GB"/>
        </w:rPr>
      </w:pPr>
      <w:r w:rsidRPr="00315E48">
        <w:rPr>
          <w:color w:val="auto"/>
          <w:sz w:val="20"/>
          <w:szCs w:val="20"/>
          <w:lang w:val="en-GB"/>
        </w:rPr>
        <w:t xml:space="preserve">2.7. </w:t>
      </w:r>
      <w:r w:rsidR="00C66EFB">
        <w:rPr>
          <w:color w:val="auto"/>
          <w:sz w:val="20"/>
          <w:szCs w:val="20"/>
          <w:lang w:val="en-GB"/>
        </w:rPr>
        <w:tab/>
      </w:r>
      <w:r w:rsidRPr="00315E48">
        <w:rPr>
          <w:color w:val="auto"/>
          <w:sz w:val="20"/>
          <w:szCs w:val="20"/>
          <w:lang w:val="en-GB"/>
        </w:rPr>
        <w:t>I</w:t>
      </w:r>
      <w:r w:rsidR="008C6EF0" w:rsidRPr="00315E48">
        <w:rPr>
          <w:color w:val="auto"/>
          <w:sz w:val="20"/>
          <w:szCs w:val="20"/>
          <w:lang w:val="en-GB"/>
        </w:rPr>
        <w:t>f</w:t>
      </w:r>
      <w:r w:rsidRPr="00315E48">
        <w:rPr>
          <w:color w:val="auto"/>
          <w:sz w:val="20"/>
          <w:szCs w:val="20"/>
          <w:lang w:val="en-GB"/>
        </w:rPr>
        <w:t xml:space="preserve"> </w:t>
      </w:r>
      <w:r w:rsidR="008C6EF0" w:rsidRPr="00315E48">
        <w:rPr>
          <w:color w:val="auto"/>
          <w:sz w:val="20"/>
          <w:szCs w:val="20"/>
          <w:lang w:val="en-GB"/>
        </w:rPr>
        <w:t>th</w:t>
      </w:r>
      <w:r w:rsidRPr="00315E48">
        <w:rPr>
          <w:color w:val="auto"/>
          <w:sz w:val="20"/>
          <w:szCs w:val="20"/>
          <w:lang w:val="en-GB"/>
        </w:rPr>
        <w:t xml:space="preserve">e </w:t>
      </w:r>
      <w:r w:rsidR="006927EA" w:rsidRPr="00315E48">
        <w:rPr>
          <w:color w:val="auto"/>
          <w:sz w:val="20"/>
          <w:szCs w:val="20"/>
          <w:lang w:val="en-GB"/>
        </w:rPr>
        <w:t>Institution</w:t>
      </w:r>
      <w:r w:rsidRPr="00315E48">
        <w:rPr>
          <w:color w:val="auto"/>
          <w:sz w:val="20"/>
          <w:szCs w:val="20"/>
          <w:lang w:val="en-GB"/>
        </w:rPr>
        <w:t xml:space="preserve"> </w:t>
      </w:r>
      <w:r w:rsidR="008C6EF0" w:rsidRPr="00315E48">
        <w:rPr>
          <w:color w:val="auto"/>
          <w:sz w:val="20"/>
          <w:szCs w:val="20"/>
          <w:lang w:val="en-GB"/>
        </w:rPr>
        <w:t>outsources any part</w:t>
      </w:r>
      <w:r w:rsidR="006B2B1C" w:rsidRPr="00315E48">
        <w:rPr>
          <w:color w:val="auto"/>
          <w:sz w:val="20"/>
          <w:szCs w:val="20"/>
          <w:lang w:val="en-GB"/>
        </w:rPr>
        <w:t xml:space="preserve"> or parts</w:t>
      </w:r>
      <w:r w:rsidR="008C6EF0" w:rsidRPr="00315E48">
        <w:rPr>
          <w:color w:val="auto"/>
          <w:sz w:val="20"/>
          <w:szCs w:val="20"/>
          <w:lang w:val="en-GB"/>
        </w:rPr>
        <w:t xml:space="preserve"> of the initial or further processing of the </w:t>
      </w:r>
      <w:r w:rsidR="00C7388D" w:rsidRPr="00315E48">
        <w:rPr>
          <w:color w:val="auto"/>
          <w:sz w:val="20"/>
          <w:szCs w:val="20"/>
          <w:lang w:val="en-GB"/>
        </w:rPr>
        <w:t>provided</w:t>
      </w:r>
      <w:r w:rsidR="008C6EF0" w:rsidRPr="00315E48">
        <w:rPr>
          <w:color w:val="auto"/>
          <w:sz w:val="20"/>
          <w:szCs w:val="20"/>
          <w:lang w:val="en-GB"/>
        </w:rPr>
        <w:t xml:space="preserve"> personal data to a processor</w:t>
      </w:r>
      <w:r w:rsidRPr="00315E48">
        <w:rPr>
          <w:color w:val="auto"/>
          <w:sz w:val="20"/>
          <w:szCs w:val="20"/>
          <w:lang w:val="en-GB"/>
        </w:rPr>
        <w:t xml:space="preserve">, </w:t>
      </w:r>
      <w:r w:rsidR="008C6EF0" w:rsidRPr="00315E48">
        <w:rPr>
          <w:color w:val="auto"/>
          <w:sz w:val="20"/>
          <w:szCs w:val="20"/>
          <w:lang w:val="en-GB"/>
        </w:rPr>
        <w:t>it will ensure that the processor processes the personal data in a proper and careful manner and in accordance with the applicable laws and regulations</w:t>
      </w:r>
      <w:r w:rsidRPr="00315E48">
        <w:rPr>
          <w:color w:val="auto"/>
          <w:sz w:val="20"/>
          <w:szCs w:val="20"/>
          <w:lang w:val="en-GB"/>
        </w:rPr>
        <w:t>. A</w:t>
      </w:r>
      <w:r w:rsidR="008C6EF0" w:rsidRPr="00315E48">
        <w:rPr>
          <w:color w:val="auto"/>
          <w:sz w:val="20"/>
          <w:szCs w:val="20"/>
          <w:lang w:val="en-GB"/>
        </w:rPr>
        <w:t xml:space="preserve">rrangements concerning the processing of personal data by a processor </w:t>
      </w:r>
      <w:proofErr w:type="gramStart"/>
      <w:r w:rsidR="008C6EF0" w:rsidRPr="00315E48">
        <w:rPr>
          <w:color w:val="auto"/>
          <w:sz w:val="20"/>
          <w:szCs w:val="20"/>
          <w:lang w:val="en-GB"/>
        </w:rPr>
        <w:t>will be recorded</w:t>
      </w:r>
      <w:proofErr w:type="gramEnd"/>
      <w:r w:rsidR="008C6EF0" w:rsidRPr="00315E48">
        <w:rPr>
          <w:color w:val="auto"/>
          <w:sz w:val="20"/>
          <w:szCs w:val="20"/>
          <w:lang w:val="en-GB"/>
        </w:rPr>
        <w:t xml:space="preserve"> in a suitable processor agreement</w:t>
      </w:r>
      <w:r w:rsidRPr="00315E48">
        <w:rPr>
          <w:color w:val="auto"/>
          <w:sz w:val="20"/>
          <w:szCs w:val="20"/>
          <w:lang w:val="en-GB"/>
        </w:rPr>
        <w:t xml:space="preserve">. </w:t>
      </w:r>
      <w:r w:rsidR="008C6EF0" w:rsidRPr="00315E48">
        <w:rPr>
          <w:color w:val="auto"/>
          <w:sz w:val="20"/>
          <w:szCs w:val="20"/>
          <w:lang w:val="en-GB"/>
        </w:rPr>
        <w:t>At the request of</w:t>
      </w:r>
      <w:r w:rsidRPr="00315E48">
        <w:rPr>
          <w:color w:val="auto"/>
          <w:sz w:val="20"/>
          <w:szCs w:val="20"/>
          <w:lang w:val="en-GB"/>
        </w:rPr>
        <w:t xml:space="preserve"> SHM</w:t>
      </w:r>
      <w:r w:rsidR="008C6EF0" w:rsidRPr="00315E48">
        <w:rPr>
          <w:color w:val="auto"/>
          <w:sz w:val="20"/>
          <w:szCs w:val="20"/>
          <w:lang w:val="en-GB"/>
        </w:rPr>
        <w:t>, the</w:t>
      </w:r>
      <w:r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xml:space="preserve"> </w:t>
      </w:r>
      <w:r w:rsidR="008C6EF0" w:rsidRPr="00315E48">
        <w:rPr>
          <w:color w:val="auto"/>
          <w:sz w:val="20"/>
          <w:szCs w:val="20"/>
          <w:lang w:val="en-GB"/>
        </w:rPr>
        <w:t xml:space="preserve">will provide insight into these processor agreements as well as a full list of the processors used by the </w:t>
      </w:r>
      <w:r w:rsidR="006927EA" w:rsidRPr="00315E48">
        <w:rPr>
          <w:color w:val="auto"/>
          <w:sz w:val="20"/>
          <w:szCs w:val="20"/>
          <w:lang w:val="en-GB"/>
        </w:rPr>
        <w:t>Institution</w:t>
      </w:r>
      <w:r w:rsidR="006B0739">
        <w:rPr>
          <w:color w:val="auto"/>
          <w:sz w:val="20"/>
          <w:szCs w:val="20"/>
          <w:lang w:val="en-GB"/>
        </w:rPr>
        <w:t xml:space="preserve">, including the countries these processors </w:t>
      </w:r>
      <w:proofErr w:type="gramStart"/>
      <w:r w:rsidR="006B0739">
        <w:rPr>
          <w:color w:val="auto"/>
          <w:sz w:val="20"/>
          <w:szCs w:val="20"/>
          <w:lang w:val="en-GB"/>
        </w:rPr>
        <w:t>are situated</w:t>
      </w:r>
      <w:proofErr w:type="gramEnd"/>
      <w:r w:rsidR="006B0739">
        <w:rPr>
          <w:color w:val="auto"/>
          <w:sz w:val="20"/>
          <w:szCs w:val="20"/>
          <w:lang w:val="en-GB"/>
        </w:rPr>
        <w:t xml:space="preserve"> in. </w:t>
      </w:r>
      <w:r w:rsidRPr="00315E48">
        <w:rPr>
          <w:color w:val="auto"/>
          <w:sz w:val="20"/>
          <w:szCs w:val="20"/>
          <w:lang w:val="en-GB"/>
        </w:rPr>
        <w:t xml:space="preserve"> </w:t>
      </w:r>
    </w:p>
    <w:p w14:paraId="219988BA" w14:textId="70ABB2EC" w:rsidR="006B2B1C" w:rsidRPr="00315E48" w:rsidRDefault="008C6EF0" w:rsidP="00EF4570">
      <w:pPr>
        <w:pStyle w:val="Default"/>
        <w:rPr>
          <w:color w:val="auto"/>
          <w:sz w:val="20"/>
          <w:szCs w:val="20"/>
          <w:lang w:val="en-GB"/>
        </w:rPr>
      </w:pPr>
      <w:r w:rsidRPr="00315E48">
        <w:rPr>
          <w:color w:val="auto"/>
          <w:sz w:val="20"/>
          <w:szCs w:val="20"/>
          <w:lang w:val="en-GB"/>
        </w:rPr>
        <w:t xml:space="preserve">2.8. </w:t>
      </w:r>
      <w:r w:rsidR="00C66EFB">
        <w:rPr>
          <w:color w:val="auto"/>
          <w:sz w:val="20"/>
          <w:szCs w:val="20"/>
          <w:lang w:val="en-GB"/>
        </w:rPr>
        <w:tab/>
      </w:r>
      <w:r w:rsidRPr="00315E48">
        <w:rPr>
          <w:color w:val="auto"/>
          <w:sz w:val="20"/>
          <w:szCs w:val="20"/>
          <w:lang w:val="en-GB"/>
        </w:rPr>
        <w:t xml:space="preserve">SHM endeavours to ensure that it does not </w:t>
      </w:r>
      <w:r w:rsidR="00C7388D" w:rsidRPr="00315E48">
        <w:rPr>
          <w:color w:val="auto"/>
          <w:sz w:val="20"/>
          <w:szCs w:val="20"/>
          <w:lang w:val="en-GB"/>
        </w:rPr>
        <w:t>provide</w:t>
      </w:r>
      <w:r w:rsidRPr="00315E48">
        <w:rPr>
          <w:color w:val="auto"/>
          <w:sz w:val="20"/>
          <w:szCs w:val="20"/>
          <w:lang w:val="en-GB"/>
        </w:rPr>
        <w:t xml:space="preserve"> </w:t>
      </w:r>
      <w:proofErr w:type="gramStart"/>
      <w:r w:rsidRPr="00315E48">
        <w:rPr>
          <w:color w:val="auto"/>
          <w:sz w:val="20"/>
          <w:szCs w:val="20"/>
          <w:lang w:val="en-GB"/>
        </w:rPr>
        <w:t>more personal data</w:t>
      </w:r>
      <w:proofErr w:type="gramEnd"/>
      <w:r w:rsidRPr="00315E48">
        <w:rPr>
          <w:color w:val="auto"/>
          <w:sz w:val="20"/>
          <w:szCs w:val="20"/>
          <w:lang w:val="en-GB"/>
        </w:rPr>
        <w:t xml:space="preserve"> to</w:t>
      </w:r>
      <w:r w:rsidR="006B2B1C" w:rsidRPr="00315E48">
        <w:rPr>
          <w:color w:val="auto"/>
          <w:sz w:val="20"/>
          <w:szCs w:val="20"/>
          <w:lang w:val="en-GB"/>
        </w:rPr>
        <w:t xml:space="preserve"> the</w:t>
      </w:r>
      <w:r w:rsidRPr="00315E48">
        <w:rPr>
          <w:color w:val="auto"/>
          <w:sz w:val="20"/>
          <w:szCs w:val="20"/>
          <w:lang w:val="en-GB"/>
        </w:rPr>
        <w:t xml:space="preserve"> Institution than necessary to achieve the </w:t>
      </w:r>
      <w:r w:rsidR="00C7388D" w:rsidRPr="00315E48">
        <w:rPr>
          <w:color w:val="auto"/>
          <w:sz w:val="20"/>
          <w:szCs w:val="20"/>
          <w:lang w:val="en-GB"/>
        </w:rPr>
        <w:t xml:space="preserve">intended </w:t>
      </w:r>
      <w:r w:rsidRPr="00315E48">
        <w:rPr>
          <w:color w:val="auto"/>
          <w:sz w:val="20"/>
          <w:szCs w:val="20"/>
          <w:lang w:val="en-GB"/>
        </w:rPr>
        <w:t xml:space="preserve">purpose of the </w:t>
      </w:r>
      <w:r w:rsidR="00C7388D" w:rsidRPr="00315E48">
        <w:rPr>
          <w:color w:val="auto"/>
          <w:sz w:val="20"/>
          <w:szCs w:val="20"/>
          <w:lang w:val="en-GB"/>
        </w:rPr>
        <w:t>provision of information</w:t>
      </w:r>
      <w:r w:rsidR="00EF4570" w:rsidRPr="00315E48">
        <w:rPr>
          <w:color w:val="auto"/>
          <w:sz w:val="20"/>
          <w:szCs w:val="20"/>
          <w:lang w:val="en-GB"/>
        </w:rPr>
        <w:t xml:space="preserve">. </w:t>
      </w:r>
    </w:p>
    <w:p w14:paraId="1A1F0ADC" w14:textId="51FCC69C" w:rsidR="00EF4570" w:rsidRPr="00315E48" w:rsidRDefault="006B2B1C" w:rsidP="00EF4570">
      <w:pPr>
        <w:pStyle w:val="Default"/>
        <w:rPr>
          <w:color w:val="auto"/>
          <w:sz w:val="20"/>
          <w:szCs w:val="20"/>
          <w:lang w:val="en-GB"/>
        </w:rPr>
      </w:pPr>
      <w:r w:rsidRPr="00315E48">
        <w:rPr>
          <w:color w:val="auto"/>
          <w:sz w:val="20"/>
          <w:szCs w:val="20"/>
          <w:lang w:val="en-GB"/>
        </w:rPr>
        <w:t>2.9</w:t>
      </w:r>
      <w:r w:rsidR="00C66EFB">
        <w:rPr>
          <w:color w:val="auto"/>
          <w:sz w:val="20"/>
          <w:szCs w:val="20"/>
          <w:lang w:val="en-GB"/>
        </w:rPr>
        <w:tab/>
      </w:r>
      <w:r w:rsidR="00EF4570" w:rsidRPr="00315E48">
        <w:rPr>
          <w:color w:val="auto"/>
          <w:sz w:val="20"/>
          <w:szCs w:val="20"/>
          <w:lang w:val="en-GB"/>
        </w:rPr>
        <w:t xml:space="preserve">SHM </w:t>
      </w:r>
      <w:r w:rsidR="00AA2A24" w:rsidRPr="00315E48">
        <w:rPr>
          <w:color w:val="auto"/>
          <w:sz w:val="20"/>
          <w:szCs w:val="20"/>
          <w:lang w:val="en-GB"/>
        </w:rPr>
        <w:t>e</w:t>
      </w:r>
      <w:r w:rsidR="008C6EF0" w:rsidRPr="00315E48">
        <w:rPr>
          <w:color w:val="auto"/>
          <w:sz w:val="20"/>
          <w:szCs w:val="20"/>
          <w:lang w:val="en-GB"/>
        </w:rPr>
        <w:t>ndeavour</w:t>
      </w:r>
      <w:r w:rsidR="00AA2A24" w:rsidRPr="00315E48">
        <w:rPr>
          <w:color w:val="auto"/>
          <w:sz w:val="20"/>
          <w:szCs w:val="20"/>
          <w:lang w:val="en-GB"/>
        </w:rPr>
        <w:t>s</w:t>
      </w:r>
      <w:r w:rsidR="008C6EF0" w:rsidRPr="00315E48">
        <w:rPr>
          <w:color w:val="auto"/>
          <w:sz w:val="20"/>
          <w:szCs w:val="20"/>
          <w:lang w:val="en-GB"/>
        </w:rPr>
        <w:t xml:space="preserve"> to </w:t>
      </w:r>
      <w:r w:rsidR="006B0739">
        <w:rPr>
          <w:color w:val="auto"/>
          <w:sz w:val="20"/>
          <w:szCs w:val="20"/>
          <w:lang w:val="en-GB"/>
        </w:rPr>
        <w:t>anonymize</w:t>
      </w:r>
      <w:r w:rsidR="008C6EF0" w:rsidRPr="00315E48">
        <w:rPr>
          <w:color w:val="auto"/>
          <w:sz w:val="20"/>
          <w:szCs w:val="20"/>
          <w:lang w:val="en-GB"/>
        </w:rPr>
        <w:t xml:space="preserve"> </w:t>
      </w:r>
      <w:r w:rsidRPr="00315E48">
        <w:rPr>
          <w:color w:val="auto"/>
          <w:sz w:val="20"/>
          <w:szCs w:val="20"/>
          <w:lang w:val="en-GB"/>
        </w:rPr>
        <w:t xml:space="preserve">or </w:t>
      </w:r>
      <w:r w:rsidR="005C1DD5" w:rsidRPr="00315E48">
        <w:rPr>
          <w:color w:val="auto"/>
          <w:sz w:val="20"/>
          <w:szCs w:val="20"/>
          <w:lang w:val="en-GB"/>
        </w:rPr>
        <w:t xml:space="preserve">pseudonymize </w:t>
      </w:r>
      <w:r w:rsidR="008C6EF0" w:rsidRPr="00315E48">
        <w:rPr>
          <w:color w:val="auto"/>
          <w:sz w:val="20"/>
          <w:szCs w:val="20"/>
          <w:lang w:val="en-GB"/>
        </w:rPr>
        <w:t>the personal data</w:t>
      </w:r>
      <w:r w:rsidR="00AA2A24" w:rsidRPr="00315E48">
        <w:rPr>
          <w:color w:val="auto"/>
          <w:sz w:val="20"/>
          <w:szCs w:val="20"/>
          <w:lang w:val="en-GB"/>
        </w:rPr>
        <w:t xml:space="preserve"> insofar as possible o</w:t>
      </w:r>
      <w:r w:rsidR="008C6EF0" w:rsidRPr="00315E48">
        <w:rPr>
          <w:color w:val="auto"/>
          <w:sz w:val="20"/>
          <w:szCs w:val="20"/>
          <w:lang w:val="en-GB"/>
        </w:rPr>
        <w:t xml:space="preserve">r to </w:t>
      </w:r>
      <w:r w:rsidR="00AA2A24" w:rsidRPr="00315E48">
        <w:rPr>
          <w:color w:val="auto"/>
          <w:sz w:val="20"/>
          <w:szCs w:val="20"/>
          <w:lang w:val="en-GB"/>
        </w:rPr>
        <w:t>make</w:t>
      </w:r>
      <w:r w:rsidR="008C6EF0" w:rsidRPr="00315E48">
        <w:rPr>
          <w:color w:val="auto"/>
          <w:sz w:val="20"/>
          <w:szCs w:val="20"/>
          <w:lang w:val="en-GB"/>
        </w:rPr>
        <w:t xml:space="preserve"> the personal data </w:t>
      </w:r>
      <w:r w:rsidR="00AA2A24" w:rsidRPr="00315E48">
        <w:rPr>
          <w:color w:val="auto"/>
          <w:sz w:val="20"/>
          <w:szCs w:val="20"/>
          <w:lang w:val="en-GB"/>
        </w:rPr>
        <w:t>as untraceable as possible bef</w:t>
      </w:r>
      <w:r w:rsidR="008C6EF0" w:rsidRPr="00315E48">
        <w:rPr>
          <w:color w:val="auto"/>
          <w:sz w:val="20"/>
          <w:szCs w:val="20"/>
          <w:lang w:val="en-GB"/>
        </w:rPr>
        <w:t xml:space="preserve">ore </w:t>
      </w:r>
      <w:r w:rsidR="00AA2A24" w:rsidRPr="00315E48">
        <w:rPr>
          <w:color w:val="auto"/>
          <w:sz w:val="20"/>
          <w:szCs w:val="20"/>
          <w:lang w:val="en-GB"/>
        </w:rPr>
        <w:t xml:space="preserve">their </w:t>
      </w:r>
      <w:r w:rsidR="00C7388D" w:rsidRPr="00315E48">
        <w:rPr>
          <w:color w:val="auto"/>
          <w:sz w:val="20"/>
          <w:szCs w:val="20"/>
          <w:lang w:val="en-GB"/>
        </w:rPr>
        <w:t>provision</w:t>
      </w:r>
      <w:r w:rsidR="008C6EF0" w:rsidRPr="00315E48">
        <w:rPr>
          <w:color w:val="auto"/>
          <w:sz w:val="20"/>
          <w:szCs w:val="20"/>
          <w:lang w:val="en-GB"/>
        </w:rPr>
        <w:t xml:space="preserve"> to 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w:t>
      </w:r>
    </w:p>
    <w:p w14:paraId="33F051BF" w14:textId="4B2F2FA1" w:rsidR="00EF4570" w:rsidRPr="00315E48" w:rsidRDefault="00AA2A24" w:rsidP="00EF4570">
      <w:pPr>
        <w:pStyle w:val="Default"/>
        <w:rPr>
          <w:color w:val="auto"/>
          <w:sz w:val="20"/>
          <w:szCs w:val="20"/>
          <w:lang w:val="en-GB"/>
        </w:rPr>
      </w:pPr>
      <w:r w:rsidRPr="00315E48">
        <w:rPr>
          <w:color w:val="auto"/>
          <w:sz w:val="20"/>
          <w:szCs w:val="20"/>
          <w:lang w:val="en-GB"/>
        </w:rPr>
        <w:t xml:space="preserve">2.10 </w:t>
      </w:r>
      <w:r w:rsidR="00C66EFB">
        <w:rPr>
          <w:color w:val="auto"/>
          <w:sz w:val="20"/>
          <w:szCs w:val="20"/>
          <w:lang w:val="en-GB"/>
        </w:rPr>
        <w:tab/>
      </w:r>
      <w:r w:rsidRPr="00315E48">
        <w:rPr>
          <w:color w:val="auto"/>
          <w:sz w:val="20"/>
          <w:szCs w:val="20"/>
          <w:lang w:val="en-GB"/>
        </w:rPr>
        <w:t>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g</w:t>
      </w:r>
      <w:r w:rsidRPr="00315E48">
        <w:rPr>
          <w:color w:val="auto"/>
          <w:sz w:val="20"/>
          <w:szCs w:val="20"/>
          <w:lang w:val="en-GB"/>
        </w:rPr>
        <w:t>uarantees that any</w:t>
      </w:r>
      <w:r w:rsidR="00EF4570" w:rsidRPr="00315E48">
        <w:rPr>
          <w:color w:val="auto"/>
          <w:sz w:val="20"/>
          <w:szCs w:val="20"/>
          <w:lang w:val="en-GB"/>
        </w:rPr>
        <w:t xml:space="preserve"> Data</w:t>
      </w:r>
      <w:r w:rsidRPr="00315E48">
        <w:rPr>
          <w:color w:val="auto"/>
          <w:sz w:val="20"/>
          <w:szCs w:val="20"/>
          <w:lang w:val="en-GB"/>
        </w:rPr>
        <w:t xml:space="preserve"> linked to traceable personal data will not leave 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SHM ma</w:t>
      </w:r>
      <w:r w:rsidRPr="00315E48">
        <w:rPr>
          <w:color w:val="auto"/>
          <w:sz w:val="20"/>
          <w:szCs w:val="20"/>
          <w:lang w:val="en-GB"/>
        </w:rPr>
        <w:t xml:space="preserve">y </w:t>
      </w:r>
      <w:r w:rsidR="006B2B1C" w:rsidRPr="00315E48">
        <w:rPr>
          <w:color w:val="auto"/>
          <w:sz w:val="20"/>
          <w:szCs w:val="20"/>
          <w:lang w:val="en-GB"/>
        </w:rPr>
        <w:t xml:space="preserve">carry out </w:t>
      </w:r>
      <w:r w:rsidR="00826E46" w:rsidRPr="00315E48">
        <w:rPr>
          <w:color w:val="auto"/>
          <w:sz w:val="20"/>
          <w:szCs w:val="20"/>
          <w:lang w:val="en-GB"/>
        </w:rPr>
        <w:t>check</w:t>
      </w:r>
      <w:r w:rsidR="006B2B1C" w:rsidRPr="00315E48">
        <w:rPr>
          <w:color w:val="auto"/>
          <w:sz w:val="20"/>
          <w:szCs w:val="20"/>
          <w:lang w:val="en-GB"/>
        </w:rPr>
        <w:t xml:space="preserve">s to ensure </w:t>
      </w:r>
      <w:r w:rsidR="00826E46" w:rsidRPr="00315E48">
        <w:rPr>
          <w:color w:val="auto"/>
          <w:sz w:val="20"/>
          <w:szCs w:val="20"/>
          <w:lang w:val="en-GB"/>
        </w:rPr>
        <w:t xml:space="preserve">compliance with </w:t>
      </w:r>
      <w:r w:rsidRPr="00315E48">
        <w:rPr>
          <w:color w:val="auto"/>
          <w:sz w:val="20"/>
          <w:szCs w:val="20"/>
          <w:lang w:val="en-GB"/>
        </w:rPr>
        <w:t>this provision</w:t>
      </w:r>
      <w:r w:rsidR="00826E46" w:rsidRPr="00315E48">
        <w:rPr>
          <w:color w:val="auto"/>
          <w:sz w:val="20"/>
          <w:szCs w:val="20"/>
          <w:lang w:val="en-GB"/>
        </w:rPr>
        <w:t xml:space="preserve"> </w:t>
      </w:r>
      <w:r w:rsidRPr="00315E48">
        <w:rPr>
          <w:color w:val="auto"/>
          <w:sz w:val="20"/>
          <w:szCs w:val="20"/>
          <w:lang w:val="en-GB"/>
        </w:rPr>
        <w:t>and</w:t>
      </w:r>
      <w:r w:rsidR="00826E46" w:rsidRPr="00315E48">
        <w:rPr>
          <w:color w:val="auto"/>
          <w:sz w:val="20"/>
          <w:szCs w:val="20"/>
          <w:lang w:val="en-GB"/>
        </w:rPr>
        <w:t>, in the event of actual or suspected non-compliance, may</w:t>
      </w:r>
      <w:r w:rsidRPr="00315E48">
        <w:rPr>
          <w:color w:val="auto"/>
          <w:sz w:val="20"/>
          <w:szCs w:val="20"/>
          <w:lang w:val="en-GB"/>
        </w:rPr>
        <w:t xml:space="preserve"> </w:t>
      </w:r>
      <w:r w:rsidR="00826E46" w:rsidRPr="00315E48">
        <w:rPr>
          <w:color w:val="auto"/>
          <w:sz w:val="20"/>
          <w:szCs w:val="20"/>
          <w:lang w:val="en-GB"/>
        </w:rPr>
        <w:t xml:space="preserve">challenge </w:t>
      </w:r>
      <w:r w:rsidRPr="00315E48">
        <w:rPr>
          <w:color w:val="auto"/>
          <w:sz w:val="20"/>
          <w:szCs w:val="20"/>
          <w:lang w:val="en-GB"/>
        </w:rPr>
        <w:t>the relevant employee of the Institution, such as a researcher or</w:t>
      </w:r>
      <w:r w:rsidR="00EF4570" w:rsidRPr="00315E48">
        <w:rPr>
          <w:color w:val="auto"/>
          <w:sz w:val="20"/>
          <w:szCs w:val="20"/>
          <w:lang w:val="en-GB"/>
        </w:rPr>
        <w:t xml:space="preserve"> student, </w:t>
      </w:r>
      <w:r w:rsidRPr="00315E48">
        <w:rPr>
          <w:color w:val="auto"/>
          <w:sz w:val="20"/>
          <w:szCs w:val="20"/>
          <w:lang w:val="en-GB"/>
        </w:rPr>
        <w:t>and report incorrect usage of</w:t>
      </w:r>
      <w:r w:rsidR="00EF4570" w:rsidRPr="00315E48">
        <w:rPr>
          <w:color w:val="auto"/>
          <w:sz w:val="20"/>
          <w:szCs w:val="20"/>
          <w:lang w:val="en-GB"/>
        </w:rPr>
        <w:t xml:space="preserve"> SHM</w:t>
      </w:r>
      <w:r w:rsidR="00E12564">
        <w:rPr>
          <w:color w:val="auto"/>
          <w:sz w:val="20"/>
          <w:szCs w:val="20"/>
          <w:lang w:val="en-GB"/>
        </w:rPr>
        <w:t>’s patient code</w:t>
      </w:r>
      <w:r w:rsidR="009B1EE0">
        <w:rPr>
          <w:color w:val="auto"/>
          <w:sz w:val="20"/>
          <w:szCs w:val="20"/>
          <w:lang w:val="en-GB"/>
        </w:rPr>
        <w:t>s</w:t>
      </w:r>
      <w:r w:rsidR="00EF4570" w:rsidRPr="00315E48">
        <w:rPr>
          <w:color w:val="auto"/>
          <w:sz w:val="20"/>
          <w:szCs w:val="20"/>
          <w:lang w:val="en-GB"/>
        </w:rPr>
        <w:t xml:space="preserve">. </w:t>
      </w:r>
    </w:p>
    <w:p w14:paraId="257CCC3A" w14:textId="77777777" w:rsidR="00AA2A24" w:rsidRPr="00315E48" w:rsidRDefault="00AA2A24" w:rsidP="00EF4570">
      <w:pPr>
        <w:pStyle w:val="Default"/>
        <w:spacing w:after="18"/>
        <w:rPr>
          <w:b/>
          <w:bCs/>
          <w:color w:val="auto"/>
          <w:sz w:val="20"/>
          <w:szCs w:val="20"/>
          <w:lang w:val="en-GB"/>
        </w:rPr>
      </w:pPr>
    </w:p>
    <w:p w14:paraId="3FB39D9E" w14:textId="77777777" w:rsidR="00EF4570" w:rsidRPr="00315E48" w:rsidRDefault="00695412" w:rsidP="00EF4570">
      <w:pPr>
        <w:pStyle w:val="Default"/>
        <w:spacing w:after="18"/>
        <w:rPr>
          <w:color w:val="auto"/>
          <w:sz w:val="20"/>
          <w:szCs w:val="20"/>
          <w:lang w:val="en-GB"/>
        </w:rPr>
      </w:pPr>
      <w:r w:rsidRPr="00315E48">
        <w:rPr>
          <w:b/>
          <w:bCs/>
          <w:color w:val="auto"/>
          <w:sz w:val="20"/>
          <w:szCs w:val="20"/>
          <w:lang w:val="en-GB"/>
        </w:rPr>
        <w:t>Article</w:t>
      </w:r>
      <w:r w:rsidR="00826E46" w:rsidRPr="00315E48">
        <w:rPr>
          <w:b/>
          <w:bCs/>
          <w:color w:val="auto"/>
          <w:sz w:val="20"/>
          <w:szCs w:val="20"/>
          <w:lang w:val="en-GB"/>
        </w:rPr>
        <w:t xml:space="preserve"> 3. Security</w:t>
      </w:r>
      <w:r w:rsidR="00EF4570" w:rsidRPr="00315E48">
        <w:rPr>
          <w:b/>
          <w:bCs/>
          <w:color w:val="auto"/>
          <w:sz w:val="20"/>
          <w:szCs w:val="20"/>
          <w:lang w:val="en-GB"/>
        </w:rPr>
        <w:t xml:space="preserve"> </w:t>
      </w:r>
    </w:p>
    <w:p w14:paraId="68B29A5A" w14:textId="4F0C9B78" w:rsidR="00EF4570" w:rsidRPr="00315E48" w:rsidRDefault="003E3595" w:rsidP="00EF4570">
      <w:pPr>
        <w:pStyle w:val="Default"/>
        <w:spacing w:after="18"/>
        <w:rPr>
          <w:color w:val="auto"/>
          <w:sz w:val="20"/>
          <w:szCs w:val="20"/>
          <w:lang w:val="en-GB"/>
        </w:rPr>
      </w:pPr>
      <w:r w:rsidRPr="00315E48">
        <w:rPr>
          <w:color w:val="auto"/>
          <w:sz w:val="20"/>
          <w:szCs w:val="20"/>
          <w:lang w:val="en-GB"/>
        </w:rPr>
        <w:t xml:space="preserve">3.1. </w:t>
      </w:r>
      <w:r w:rsidR="00C66EFB">
        <w:rPr>
          <w:color w:val="auto"/>
          <w:sz w:val="20"/>
          <w:szCs w:val="20"/>
          <w:lang w:val="en-GB"/>
        </w:rPr>
        <w:tab/>
      </w:r>
      <w:r w:rsidRPr="00315E48">
        <w:rPr>
          <w:color w:val="auto"/>
          <w:sz w:val="20"/>
          <w:szCs w:val="20"/>
          <w:lang w:val="en-GB"/>
        </w:rPr>
        <w:t>E</w:t>
      </w:r>
      <w:r w:rsidR="009C48A6" w:rsidRPr="00315E48">
        <w:rPr>
          <w:color w:val="auto"/>
          <w:sz w:val="20"/>
          <w:szCs w:val="20"/>
          <w:lang w:val="en-GB"/>
        </w:rPr>
        <w:t>ach P</w:t>
      </w:r>
      <w:r w:rsidRPr="00315E48">
        <w:rPr>
          <w:color w:val="auto"/>
          <w:sz w:val="20"/>
          <w:szCs w:val="20"/>
          <w:lang w:val="en-GB"/>
        </w:rPr>
        <w:t xml:space="preserve">arty </w:t>
      </w:r>
      <w:r w:rsidR="006B2B1C" w:rsidRPr="00315E48">
        <w:rPr>
          <w:color w:val="auto"/>
          <w:sz w:val="20"/>
          <w:szCs w:val="20"/>
          <w:lang w:val="en-GB"/>
        </w:rPr>
        <w:t>undertakes to</w:t>
      </w:r>
      <w:r w:rsidRPr="00315E48">
        <w:rPr>
          <w:color w:val="auto"/>
          <w:sz w:val="20"/>
          <w:szCs w:val="20"/>
          <w:lang w:val="en-GB"/>
        </w:rPr>
        <w:t xml:space="preserve"> ensure the security of personal data falling under their responsibility</w:t>
      </w:r>
      <w:r w:rsidR="00EF4570" w:rsidRPr="00315E48">
        <w:rPr>
          <w:color w:val="auto"/>
          <w:sz w:val="20"/>
          <w:szCs w:val="20"/>
          <w:lang w:val="en-GB"/>
        </w:rPr>
        <w:t xml:space="preserve">. </w:t>
      </w:r>
    </w:p>
    <w:p w14:paraId="26D85460" w14:textId="33F16717" w:rsidR="00EF4570" w:rsidRPr="00315E48" w:rsidRDefault="003E3595" w:rsidP="00EF4570">
      <w:pPr>
        <w:pStyle w:val="Default"/>
        <w:rPr>
          <w:color w:val="auto"/>
          <w:sz w:val="20"/>
          <w:szCs w:val="20"/>
          <w:lang w:val="en-GB"/>
        </w:rPr>
      </w:pPr>
      <w:r w:rsidRPr="00315E48">
        <w:rPr>
          <w:color w:val="auto"/>
          <w:sz w:val="20"/>
          <w:szCs w:val="20"/>
          <w:lang w:val="en-GB"/>
        </w:rPr>
        <w:t xml:space="preserve">3.2. </w:t>
      </w:r>
      <w:r w:rsidR="00C66EFB">
        <w:rPr>
          <w:color w:val="auto"/>
          <w:sz w:val="20"/>
          <w:szCs w:val="20"/>
          <w:lang w:val="en-GB"/>
        </w:rPr>
        <w:tab/>
      </w:r>
      <w:r w:rsidRPr="00315E48">
        <w:rPr>
          <w:color w:val="auto"/>
          <w:sz w:val="20"/>
          <w:szCs w:val="20"/>
          <w:lang w:val="en-GB"/>
        </w:rPr>
        <w:t>Th</w:t>
      </w:r>
      <w:r w:rsidR="00EF4570" w:rsidRPr="00315E48">
        <w:rPr>
          <w:color w:val="auto"/>
          <w:sz w:val="20"/>
          <w:szCs w:val="20"/>
          <w:lang w:val="en-GB"/>
        </w:rPr>
        <w:t xml:space="preserve">e </w:t>
      </w:r>
      <w:r w:rsidR="006927EA" w:rsidRPr="00315E48">
        <w:rPr>
          <w:color w:val="auto"/>
          <w:sz w:val="20"/>
          <w:szCs w:val="20"/>
          <w:lang w:val="en-GB"/>
        </w:rPr>
        <w:t>Institution</w:t>
      </w:r>
      <w:r w:rsidR="00EF4570" w:rsidRPr="00315E48">
        <w:rPr>
          <w:color w:val="auto"/>
          <w:sz w:val="20"/>
          <w:szCs w:val="20"/>
          <w:lang w:val="en-GB"/>
        </w:rPr>
        <w:t xml:space="preserve"> </w:t>
      </w:r>
      <w:r w:rsidRPr="00315E48">
        <w:rPr>
          <w:color w:val="auto"/>
          <w:sz w:val="20"/>
          <w:szCs w:val="20"/>
          <w:lang w:val="en-GB"/>
        </w:rPr>
        <w:t>will implement and maintain sufficient and suitable technical and</w:t>
      </w:r>
      <w:r w:rsidR="00EF4570" w:rsidRPr="00315E48">
        <w:rPr>
          <w:color w:val="auto"/>
          <w:sz w:val="20"/>
          <w:szCs w:val="20"/>
          <w:lang w:val="en-GB"/>
        </w:rPr>
        <w:t xml:space="preserve"> organi</w:t>
      </w:r>
      <w:r w:rsidRPr="00315E48">
        <w:rPr>
          <w:color w:val="auto"/>
          <w:sz w:val="20"/>
          <w:szCs w:val="20"/>
          <w:lang w:val="en-GB"/>
        </w:rPr>
        <w:t>zational</w:t>
      </w:r>
      <w:r w:rsidR="00EF4570" w:rsidRPr="00315E48">
        <w:rPr>
          <w:color w:val="auto"/>
          <w:sz w:val="20"/>
          <w:szCs w:val="20"/>
          <w:lang w:val="en-GB"/>
        </w:rPr>
        <w:t xml:space="preserve"> </w:t>
      </w:r>
      <w:r w:rsidRPr="00315E48">
        <w:rPr>
          <w:color w:val="auto"/>
          <w:sz w:val="20"/>
          <w:szCs w:val="20"/>
          <w:lang w:val="en-GB"/>
        </w:rPr>
        <w:t>security measures</w:t>
      </w:r>
      <w:r w:rsidR="00EF4570" w:rsidRPr="00315E48">
        <w:rPr>
          <w:color w:val="auto"/>
          <w:sz w:val="20"/>
          <w:szCs w:val="20"/>
          <w:lang w:val="en-GB"/>
        </w:rPr>
        <w:t xml:space="preserve">. </w:t>
      </w:r>
      <w:r w:rsidRPr="00315E48">
        <w:rPr>
          <w:color w:val="auto"/>
          <w:sz w:val="20"/>
          <w:szCs w:val="20"/>
          <w:lang w:val="en-GB"/>
        </w:rPr>
        <w:t>Taki</w:t>
      </w:r>
      <w:r w:rsidR="006B2B1C" w:rsidRPr="00315E48">
        <w:rPr>
          <w:color w:val="auto"/>
          <w:sz w:val="20"/>
          <w:szCs w:val="20"/>
          <w:lang w:val="en-GB"/>
        </w:rPr>
        <w:t>n</w:t>
      </w:r>
      <w:r w:rsidRPr="00315E48">
        <w:rPr>
          <w:color w:val="auto"/>
          <w:sz w:val="20"/>
          <w:szCs w:val="20"/>
          <w:lang w:val="en-GB"/>
        </w:rPr>
        <w:t xml:space="preserve">g account of the nature of the personal data, the risk of the processing operations to be performed, </w:t>
      </w:r>
      <w:r w:rsidR="000F54EC">
        <w:rPr>
          <w:color w:val="auto"/>
          <w:sz w:val="20"/>
          <w:szCs w:val="20"/>
          <w:lang w:val="en-GB"/>
        </w:rPr>
        <w:t>available</w:t>
      </w:r>
      <w:r w:rsidRPr="00315E48">
        <w:rPr>
          <w:color w:val="auto"/>
          <w:sz w:val="20"/>
          <w:szCs w:val="20"/>
          <w:lang w:val="en-GB"/>
        </w:rPr>
        <w:t xml:space="preserve"> tec</w:t>
      </w:r>
      <w:r w:rsidR="006B2B1C" w:rsidRPr="00315E48">
        <w:rPr>
          <w:color w:val="auto"/>
          <w:sz w:val="20"/>
          <w:szCs w:val="20"/>
          <w:lang w:val="en-GB"/>
        </w:rPr>
        <w:t>h</w:t>
      </w:r>
      <w:r w:rsidRPr="00315E48">
        <w:rPr>
          <w:color w:val="auto"/>
          <w:sz w:val="20"/>
          <w:szCs w:val="20"/>
          <w:lang w:val="en-GB"/>
        </w:rPr>
        <w:t xml:space="preserve">nology and </w:t>
      </w:r>
      <w:r w:rsidR="00C7388D" w:rsidRPr="00315E48">
        <w:rPr>
          <w:color w:val="auto"/>
          <w:sz w:val="20"/>
          <w:szCs w:val="20"/>
          <w:lang w:val="en-GB"/>
        </w:rPr>
        <w:t xml:space="preserve">implementation </w:t>
      </w:r>
      <w:r w:rsidRPr="00315E48">
        <w:rPr>
          <w:color w:val="auto"/>
          <w:sz w:val="20"/>
          <w:szCs w:val="20"/>
          <w:lang w:val="en-GB"/>
        </w:rPr>
        <w:t xml:space="preserve">costs, these security measures will ensure an adequate level of protection to safeguard the personal data against any form of unlawful processing </w:t>
      </w:r>
      <w:r w:rsidR="00EF4570" w:rsidRPr="00315E48">
        <w:rPr>
          <w:color w:val="auto"/>
          <w:sz w:val="20"/>
          <w:szCs w:val="20"/>
          <w:lang w:val="en-GB"/>
        </w:rPr>
        <w:t>(</w:t>
      </w:r>
      <w:r w:rsidRPr="00315E48">
        <w:rPr>
          <w:color w:val="auto"/>
          <w:sz w:val="20"/>
          <w:szCs w:val="20"/>
          <w:lang w:val="en-GB"/>
        </w:rPr>
        <w:t xml:space="preserve">such as unauthorized access, </w:t>
      </w:r>
      <w:r w:rsidR="006B2B1C" w:rsidRPr="00315E48">
        <w:rPr>
          <w:color w:val="auto"/>
          <w:sz w:val="20"/>
          <w:szCs w:val="20"/>
          <w:lang w:val="en-GB"/>
        </w:rPr>
        <w:t>corruption</w:t>
      </w:r>
      <w:r w:rsidRPr="00315E48">
        <w:rPr>
          <w:color w:val="auto"/>
          <w:sz w:val="20"/>
          <w:szCs w:val="20"/>
          <w:lang w:val="en-GB"/>
        </w:rPr>
        <w:t xml:space="preserve">, </w:t>
      </w:r>
      <w:r w:rsidR="00F65537" w:rsidRPr="00315E48">
        <w:rPr>
          <w:color w:val="auto"/>
          <w:sz w:val="20"/>
          <w:szCs w:val="20"/>
          <w:lang w:val="en-GB"/>
        </w:rPr>
        <w:t>alteration</w:t>
      </w:r>
      <w:r w:rsidRPr="00315E48">
        <w:rPr>
          <w:color w:val="auto"/>
          <w:sz w:val="20"/>
          <w:szCs w:val="20"/>
          <w:lang w:val="en-GB"/>
        </w:rPr>
        <w:t xml:space="preserve"> or disclosure</w:t>
      </w:r>
      <w:r w:rsidR="00EF4570" w:rsidRPr="00315E48">
        <w:rPr>
          <w:color w:val="auto"/>
          <w:sz w:val="20"/>
          <w:szCs w:val="20"/>
          <w:lang w:val="en-GB"/>
        </w:rPr>
        <w:t xml:space="preserve">). </w:t>
      </w:r>
      <w:r w:rsidRPr="00315E48">
        <w:rPr>
          <w:color w:val="auto"/>
          <w:sz w:val="20"/>
          <w:szCs w:val="20"/>
          <w:lang w:val="en-GB"/>
        </w:rPr>
        <w:t xml:space="preserve">These measures shall </w:t>
      </w:r>
      <w:r w:rsidR="006B2B1C" w:rsidRPr="00315E48">
        <w:rPr>
          <w:color w:val="auto"/>
          <w:sz w:val="20"/>
          <w:szCs w:val="20"/>
          <w:lang w:val="en-GB"/>
        </w:rPr>
        <w:t>a</w:t>
      </w:r>
      <w:r w:rsidRPr="00315E48">
        <w:rPr>
          <w:color w:val="auto"/>
          <w:sz w:val="20"/>
          <w:szCs w:val="20"/>
          <w:lang w:val="en-GB"/>
        </w:rPr>
        <w:t>t least include (but are not restricted to</w:t>
      </w:r>
      <w:r w:rsidR="00EF4570" w:rsidRPr="00315E48">
        <w:rPr>
          <w:color w:val="auto"/>
          <w:sz w:val="20"/>
          <w:szCs w:val="20"/>
          <w:lang w:val="en-GB"/>
        </w:rPr>
        <w:t xml:space="preserve">): </w:t>
      </w:r>
    </w:p>
    <w:p w14:paraId="5429AD02" w14:textId="77777777" w:rsidR="00EF4570" w:rsidRPr="00315E48" w:rsidRDefault="003E6692" w:rsidP="00EF4570">
      <w:pPr>
        <w:pStyle w:val="Default"/>
        <w:rPr>
          <w:color w:val="auto"/>
          <w:sz w:val="20"/>
          <w:szCs w:val="20"/>
          <w:lang w:val="en-GB"/>
        </w:rPr>
      </w:pPr>
      <w:r w:rsidRPr="00315E48">
        <w:rPr>
          <w:color w:val="auto"/>
          <w:sz w:val="20"/>
          <w:szCs w:val="20"/>
          <w:lang w:val="en-GB"/>
        </w:rPr>
        <w:t xml:space="preserve">a) </w:t>
      </w:r>
      <w:proofErr w:type="gramStart"/>
      <w:r w:rsidRPr="00315E48">
        <w:rPr>
          <w:color w:val="auto"/>
          <w:sz w:val="20"/>
          <w:szCs w:val="20"/>
          <w:lang w:val="en-GB"/>
        </w:rPr>
        <w:t>storage</w:t>
      </w:r>
      <w:proofErr w:type="gramEnd"/>
      <w:r w:rsidRPr="00315E48">
        <w:rPr>
          <w:color w:val="auto"/>
          <w:sz w:val="20"/>
          <w:szCs w:val="20"/>
          <w:lang w:val="en-GB"/>
        </w:rPr>
        <w:t xml:space="preserve"> of the</w:t>
      </w:r>
      <w:r w:rsidR="00EF4570" w:rsidRPr="00315E48">
        <w:rPr>
          <w:color w:val="auto"/>
          <w:sz w:val="20"/>
          <w:szCs w:val="20"/>
          <w:lang w:val="en-GB"/>
        </w:rPr>
        <w:t xml:space="preserve"> Data o</w:t>
      </w:r>
      <w:r w:rsidRPr="00315E48">
        <w:rPr>
          <w:color w:val="auto"/>
          <w:sz w:val="20"/>
          <w:szCs w:val="20"/>
          <w:lang w:val="en-GB"/>
        </w:rPr>
        <w:t>n a</w:t>
      </w:r>
      <w:r w:rsidR="00EF4570" w:rsidRPr="00315E48">
        <w:rPr>
          <w:color w:val="auto"/>
          <w:sz w:val="20"/>
          <w:szCs w:val="20"/>
          <w:lang w:val="en-GB"/>
        </w:rPr>
        <w:t xml:space="preserve"> computer o</w:t>
      </w:r>
      <w:r w:rsidRPr="00315E48">
        <w:rPr>
          <w:color w:val="auto"/>
          <w:sz w:val="20"/>
          <w:szCs w:val="20"/>
          <w:lang w:val="en-GB"/>
        </w:rPr>
        <w:t>r</w:t>
      </w:r>
      <w:r w:rsidR="00EF4570" w:rsidRPr="00315E48">
        <w:rPr>
          <w:color w:val="auto"/>
          <w:sz w:val="20"/>
          <w:szCs w:val="20"/>
          <w:lang w:val="en-GB"/>
        </w:rPr>
        <w:t xml:space="preserve"> laptop </w:t>
      </w:r>
      <w:r w:rsidRPr="00315E48">
        <w:rPr>
          <w:color w:val="auto"/>
          <w:sz w:val="20"/>
          <w:szCs w:val="20"/>
          <w:lang w:val="en-GB"/>
        </w:rPr>
        <w:t xml:space="preserve">that is protected with a strong password, </w:t>
      </w:r>
      <w:r w:rsidR="0000232E" w:rsidRPr="00315E48">
        <w:rPr>
          <w:color w:val="auto"/>
          <w:sz w:val="20"/>
          <w:szCs w:val="20"/>
          <w:lang w:val="en-GB"/>
        </w:rPr>
        <w:t>effective</w:t>
      </w:r>
      <w:r w:rsidRPr="00315E48">
        <w:rPr>
          <w:color w:val="auto"/>
          <w:sz w:val="20"/>
          <w:szCs w:val="20"/>
          <w:lang w:val="en-GB"/>
        </w:rPr>
        <w:t xml:space="preserve"> virus scanner and</w:t>
      </w:r>
      <w:r w:rsidR="00EF4570" w:rsidRPr="00315E48">
        <w:rPr>
          <w:color w:val="auto"/>
          <w:sz w:val="20"/>
          <w:szCs w:val="20"/>
          <w:lang w:val="en-GB"/>
        </w:rPr>
        <w:t xml:space="preserve"> firewall; </w:t>
      </w:r>
    </w:p>
    <w:p w14:paraId="5DDF002A" w14:textId="77777777" w:rsidR="00EF4570" w:rsidRPr="00315E48" w:rsidRDefault="00EF4570" w:rsidP="00EF4570">
      <w:pPr>
        <w:pStyle w:val="Default"/>
        <w:rPr>
          <w:color w:val="auto"/>
          <w:sz w:val="20"/>
          <w:szCs w:val="20"/>
          <w:lang w:val="en-GB"/>
        </w:rPr>
      </w:pPr>
      <w:r w:rsidRPr="00315E48">
        <w:rPr>
          <w:color w:val="auto"/>
          <w:sz w:val="20"/>
          <w:szCs w:val="20"/>
          <w:lang w:val="en-GB"/>
        </w:rPr>
        <w:t xml:space="preserve">b) </w:t>
      </w:r>
      <w:proofErr w:type="gramStart"/>
      <w:r w:rsidRPr="00315E48">
        <w:rPr>
          <w:color w:val="auto"/>
          <w:sz w:val="20"/>
          <w:szCs w:val="20"/>
          <w:lang w:val="en-GB"/>
        </w:rPr>
        <w:t>m</w:t>
      </w:r>
      <w:r w:rsidR="0000232E" w:rsidRPr="00315E48">
        <w:rPr>
          <w:color w:val="auto"/>
          <w:sz w:val="20"/>
          <w:szCs w:val="20"/>
          <w:lang w:val="en-GB"/>
        </w:rPr>
        <w:t>easures</w:t>
      </w:r>
      <w:proofErr w:type="gramEnd"/>
      <w:r w:rsidR="0000232E" w:rsidRPr="00315E48">
        <w:rPr>
          <w:color w:val="auto"/>
          <w:sz w:val="20"/>
          <w:szCs w:val="20"/>
          <w:lang w:val="en-GB"/>
        </w:rPr>
        <w:t xml:space="preserve"> ensuring the physical and logical security of the</w:t>
      </w:r>
      <w:r w:rsidRPr="00315E48">
        <w:rPr>
          <w:color w:val="auto"/>
          <w:sz w:val="20"/>
          <w:szCs w:val="20"/>
          <w:lang w:val="en-GB"/>
        </w:rPr>
        <w:t xml:space="preserve"> Data; </w:t>
      </w:r>
    </w:p>
    <w:p w14:paraId="4F162E50" w14:textId="77777777" w:rsidR="00EF4570" w:rsidRPr="00315E48" w:rsidRDefault="00EF4570" w:rsidP="00EF4570">
      <w:pPr>
        <w:pStyle w:val="Default"/>
        <w:rPr>
          <w:color w:val="auto"/>
          <w:sz w:val="20"/>
          <w:szCs w:val="20"/>
          <w:lang w:val="en-GB"/>
        </w:rPr>
      </w:pPr>
      <w:r w:rsidRPr="00315E48">
        <w:rPr>
          <w:color w:val="auto"/>
          <w:sz w:val="20"/>
          <w:szCs w:val="20"/>
          <w:lang w:val="en-GB"/>
        </w:rPr>
        <w:t xml:space="preserve">c) </w:t>
      </w:r>
      <w:proofErr w:type="gramStart"/>
      <w:r w:rsidRPr="00315E48">
        <w:rPr>
          <w:color w:val="auto"/>
          <w:sz w:val="20"/>
          <w:szCs w:val="20"/>
          <w:lang w:val="en-GB"/>
        </w:rPr>
        <w:t>m</w:t>
      </w:r>
      <w:r w:rsidR="0000232E" w:rsidRPr="00315E48">
        <w:rPr>
          <w:color w:val="auto"/>
          <w:sz w:val="20"/>
          <w:szCs w:val="20"/>
          <w:lang w:val="en-GB"/>
        </w:rPr>
        <w:t>easures</w:t>
      </w:r>
      <w:proofErr w:type="gramEnd"/>
      <w:r w:rsidR="0000232E" w:rsidRPr="00315E48">
        <w:rPr>
          <w:color w:val="auto"/>
          <w:sz w:val="20"/>
          <w:szCs w:val="20"/>
          <w:lang w:val="en-GB"/>
        </w:rPr>
        <w:t xml:space="preserve"> ensuring that only authorized persons have access to the </w:t>
      </w:r>
      <w:r w:rsidR="00CC5F38" w:rsidRPr="00315E48">
        <w:rPr>
          <w:color w:val="auto"/>
          <w:sz w:val="20"/>
          <w:szCs w:val="20"/>
          <w:lang w:val="en-GB"/>
        </w:rPr>
        <w:t>D</w:t>
      </w:r>
      <w:r w:rsidR="0000232E" w:rsidRPr="00315E48">
        <w:rPr>
          <w:color w:val="auto"/>
          <w:sz w:val="20"/>
          <w:szCs w:val="20"/>
          <w:lang w:val="en-GB"/>
        </w:rPr>
        <w:t>ata</w:t>
      </w:r>
      <w:r w:rsidRPr="00315E48">
        <w:rPr>
          <w:color w:val="auto"/>
          <w:sz w:val="20"/>
          <w:szCs w:val="20"/>
          <w:lang w:val="en-GB"/>
        </w:rPr>
        <w:t xml:space="preserve">; </w:t>
      </w:r>
    </w:p>
    <w:p w14:paraId="20FB91D9" w14:textId="77777777" w:rsidR="00EF4570" w:rsidRPr="00315E48" w:rsidRDefault="00EF4570" w:rsidP="00EF4570">
      <w:pPr>
        <w:pStyle w:val="Default"/>
        <w:rPr>
          <w:color w:val="auto"/>
          <w:sz w:val="20"/>
          <w:szCs w:val="20"/>
          <w:lang w:val="en-GB"/>
        </w:rPr>
      </w:pPr>
      <w:proofErr w:type="gramStart"/>
      <w:r w:rsidRPr="00315E48">
        <w:rPr>
          <w:color w:val="auto"/>
          <w:sz w:val="20"/>
          <w:szCs w:val="20"/>
          <w:lang w:val="en-GB"/>
        </w:rPr>
        <w:t>d</w:t>
      </w:r>
      <w:proofErr w:type="gramEnd"/>
      <w:r w:rsidRPr="00315E48">
        <w:rPr>
          <w:color w:val="auto"/>
          <w:sz w:val="20"/>
          <w:szCs w:val="20"/>
          <w:lang w:val="en-GB"/>
        </w:rPr>
        <w:t>) m</w:t>
      </w:r>
      <w:r w:rsidR="0000232E" w:rsidRPr="00315E48">
        <w:rPr>
          <w:color w:val="auto"/>
          <w:sz w:val="20"/>
          <w:szCs w:val="20"/>
          <w:lang w:val="en-GB"/>
        </w:rPr>
        <w:t>easures protecting</w:t>
      </w:r>
      <w:r w:rsidRPr="00315E48">
        <w:rPr>
          <w:color w:val="auto"/>
          <w:sz w:val="20"/>
          <w:szCs w:val="20"/>
          <w:lang w:val="en-GB"/>
        </w:rPr>
        <w:t xml:space="preserve"> </w:t>
      </w:r>
      <w:r w:rsidR="00CC5F38" w:rsidRPr="00315E48">
        <w:rPr>
          <w:color w:val="auto"/>
          <w:sz w:val="20"/>
          <w:szCs w:val="20"/>
          <w:lang w:val="en-GB"/>
        </w:rPr>
        <w:t xml:space="preserve">the </w:t>
      </w:r>
      <w:r w:rsidRPr="00315E48">
        <w:rPr>
          <w:color w:val="auto"/>
          <w:sz w:val="20"/>
          <w:szCs w:val="20"/>
          <w:lang w:val="en-GB"/>
        </w:rPr>
        <w:t xml:space="preserve">Data </w:t>
      </w:r>
      <w:r w:rsidR="0000232E" w:rsidRPr="00315E48">
        <w:rPr>
          <w:color w:val="auto"/>
          <w:sz w:val="20"/>
          <w:szCs w:val="20"/>
          <w:lang w:val="en-GB"/>
        </w:rPr>
        <w:t xml:space="preserve">against </w:t>
      </w:r>
      <w:r w:rsidR="006B2B1C" w:rsidRPr="00315E48">
        <w:rPr>
          <w:color w:val="auto"/>
          <w:sz w:val="20"/>
          <w:szCs w:val="20"/>
          <w:lang w:val="en-GB"/>
        </w:rPr>
        <w:t>accidental</w:t>
      </w:r>
      <w:r w:rsidR="0000232E" w:rsidRPr="00315E48">
        <w:rPr>
          <w:color w:val="auto"/>
          <w:sz w:val="20"/>
          <w:szCs w:val="20"/>
          <w:lang w:val="en-GB"/>
        </w:rPr>
        <w:t xml:space="preserve"> or unlawful destruction, accidental </w:t>
      </w:r>
      <w:r w:rsidR="006B2B1C" w:rsidRPr="00315E48">
        <w:rPr>
          <w:color w:val="auto"/>
          <w:sz w:val="20"/>
          <w:szCs w:val="20"/>
          <w:lang w:val="en-GB"/>
        </w:rPr>
        <w:t>l</w:t>
      </w:r>
      <w:r w:rsidR="0000232E" w:rsidRPr="00315E48">
        <w:rPr>
          <w:color w:val="auto"/>
          <w:sz w:val="20"/>
          <w:szCs w:val="20"/>
          <w:lang w:val="en-GB"/>
        </w:rPr>
        <w:t xml:space="preserve">oss or </w:t>
      </w:r>
      <w:r w:rsidR="00F65537" w:rsidRPr="00315E48">
        <w:rPr>
          <w:color w:val="auto"/>
          <w:sz w:val="20"/>
          <w:szCs w:val="20"/>
          <w:lang w:val="en-GB"/>
        </w:rPr>
        <w:t>alteration</w:t>
      </w:r>
      <w:r w:rsidR="0000232E" w:rsidRPr="00315E48">
        <w:rPr>
          <w:color w:val="auto"/>
          <w:sz w:val="20"/>
          <w:szCs w:val="20"/>
          <w:lang w:val="en-GB"/>
        </w:rPr>
        <w:t>, unauthorized or unlawful storage, processing, access or disclosure</w:t>
      </w:r>
      <w:r w:rsidRPr="00315E48">
        <w:rPr>
          <w:color w:val="auto"/>
          <w:sz w:val="20"/>
          <w:szCs w:val="20"/>
          <w:lang w:val="en-GB"/>
        </w:rPr>
        <w:t xml:space="preserve">; </w:t>
      </w:r>
    </w:p>
    <w:p w14:paraId="6E17030D" w14:textId="77777777" w:rsidR="00EF4570" w:rsidRPr="00315E48" w:rsidRDefault="00EF4570" w:rsidP="00EF4570">
      <w:pPr>
        <w:pStyle w:val="Default"/>
        <w:rPr>
          <w:color w:val="auto"/>
          <w:sz w:val="20"/>
          <w:szCs w:val="20"/>
          <w:lang w:val="en-GB"/>
        </w:rPr>
      </w:pPr>
      <w:proofErr w:type="gramStart"/>
      <w:r w:rsidRPr="00315E48">
        <w:rPr>
          <w:color w:val="auto"/>
          <w:sz w:val="20"/>
          <w:szCs w:val="20"/>
          <w:lang w:val="en-GB"/>
        </w:rPr>
        <w:t>e</w:t>
      </w:r>
      <w:proofErr w:type="gramEnd"/>
      <w:r w:rsidRPr="00315E48">
        <w:rPr>
          <w:color w:val="auto"/>
          <w:sz w:val="20"/>
          <w:szCs w:val="20"/>
          <w:lang w:val="en-GB"/>
        </w:rPr>
        <w:t>) m</w:t>
      </w:r>
      <w:r w:rsidR="0000232E" w:rsidRPr="00315E48">
        <w:rPr>
          <w:color w:val="auto"/>
          <w:sz w:val="20"/>
          <w:szCs w:val="20"/>
          <w:lang w:val="en-GB"/>
        </w:rPr>
        <w:t>easures preventing negligen</w:t>
      </w:r>
      <w:r w:rsidR="008251D5" w:rsidRPr="00315E48">
        <w:rPr>
          <w:color w:val="auto"/>
          <w:sz w:val="20"/>
          <w:szCs w:val="20"/>
          <w:lang w:val="en-GB"/>
        </w:rPr>
        <w:t>ce</w:t>
      </w:r>
      <w:r w:rsidR="0000232E" w:rsidRPr="00315E48">
        <w:rPr>
          <w:color w:val="auto"/>
          <w:sz w:val="20"/>
          <w:szCs w:val="20"/>
          <w:lang w:val="en-GB"/>
        </w:rPr>
        <w:t xml:space="preserve"> or intentional improper use of the </w:t>
      </w:r>
      <w:r w:rsidRPr="00315E48">
        <w:rPr>
          <w:color w:val="auto"/>
          <w:sz w:val="20"/>
          <w:szCs w:val="20"/>
          <w:lang w:val="en-GB"/>
        </w:rPr>
        <w:t xml:space="preserve">Data </w:t>
      </w:r>
      <w:r w:rsidR="0000232E" w:rsidRPr="00315E48">
        <w:rPr>
          <w:color w:val="auto"/>
          <w:sz w:val="20"/>
          <w:szCs w:val="20"/>
          <w:lang w:val="en-GB"/>
        </w:rPr>
        <w:t>by employees</w:t>
      </w:r>
      <w:r w:rsidRPr="00315E48">
        <w:rPr>
          <w:color w:val="auto"/>
          <w:sz w:val="20"/>
          <w:szCs w:val="20"/>
          <w:lang w:val="en-GB"/>
        </w:rPr>
        <w:t xml:space="preserve">. </w:t>
      </w:r>
    </w:p>
    <w:p w14:paraId="03DD0608" w14:textId="695C2609" w:rsidR="00EF4570" w:rsidRPr="00315E48" w:rsidRDefault="00EF4570" w:rsidP="00EF4570">
      <w:pPr>
        <w:pStyle w:val="Default"/>
        <w:spacing w:after="18"/>
        <w:rPr>
          <w:color w:val="auto"/>
          <w:sz w:val="20"/>
          <w:szCs w:val="20"/>
          <w:lang w:val="en-GB"/>
        </w:rPr>
      </w:pPr>
      <w:r w:rsidRPr="00315E48">
        <w:rPr>
          <w:color w:val="auto"/>
          <w:sz w:val="20"/>
          <w:szCs w:val="20"/>
          <w:lang w:val="en-GB"/>
        </w:rPr>
        <w:t xml:space="preserve">3.3. </w:t>
      </w:r>
      <w:r w:rsidR="00C66EFB">
        <w:rPr>
          <w:color w:val="auto"/>
          <w:sz w:val="20"/>
          <w:szCs w:val="20"/>
          <w:lang w:val="en-GB"/>
        </w:rPr>
        <w:tab/>
      </w:r>
      <w:r w:rsidR="00BA407D" w:rsidRPr="00315E48">
        <w:rPr>
          <w:color w:val="auto"/>
          <w:sz w:val="20"/>
          <w:szCs w:val="20"/>
          <w:lang w:val="en-GB"/>
        </w:rPr>
        <w:t>The I</w:t>
      </w:r>
      <w:r w:rsidR="006927EA" w:rsidRPr="00315E48">
        <w:rPr>
          <w:color w:val="auto"/>
          <w:sz w:val="20"/>
          <w:szCs w:val="20"/>
          <w:lang w:val="en-GB"/>
        </w:rPr>
        <w:t>nstitution</w:t>
      </w:r>
      <w:r w:rsidRPr="00315E48">
        <w:rPr>
          <w:color w:val="auto"/>
          <w:sz w:val="20"/>
          <w:szCs w:val="20"/>
          <w:lang w:val="en-GB"/>
        </w:rPr>
        <w:t xml:space="preserve"> </w:t>
      </w:r>
      <w:r w:rsidR="008251D5" w:rsidRPr="00315E48">
        <w:rPr>
          <w:color w:val="auto"/>
          <w:sz w:val="20"/>
          <w:szCs w:val="20"/>
          <w:lang w:val="en-GB"/>
        </w:rPr>
        <w:t>will</w:t>
      </w:r>
      <w:r w:rsidR="00BA407D" w:rsidRPr="00315E48">
        <w:rPr>
          <w:color w:val="auto"/>
          <w:sz w:val="20"/>
          <w:szCs w:val="20"/>
          <w:lang w:val="en-GB"/>
        </w:rPr>
        <w:t xml:space="preserve"> at all times have a</w:t>
      </w:r>
      <w:r w:rsidR="008251D5" w:rsidRPr="00315E48">
        <w:rPr>
          <w:color w:val="auto"/>
          <w:sz w:val="20"/>
          <w:szCs w:val="20"/>
          <w:lang w:val="en-GB"/>
        </w:rPr>
        <w:t>n effective</w:t>
      </w:r>
      <w:r w:rsidR="00BA407D" w:rsidRPr="00315E48">
        <w:rPr>
          <w:color w:val="auto"/>
          <w:sz w:val="20"/>
          <w:szCs w:val="20"/>
          <w:lang w:val="en-GB"/>
        </w:rPr>
        <w:t xml:space="preserve"> written data protection policy for the processing of personal data</w:t>
      </w:r>
      <w:r w:rsidRPr="00315E48">
        <w:rPr>
          <w:color w:val="auto"/>
          <w:sz w:val="20"/>
          <w:szCs w:val="20"/>
          <w:lang w:val="en-GB"/>
        </w:rPr>
        <w:t xml:space="preserve">, </w:t>
      </w:r>
      <w:r w:rsidR="00BA407D" w:rsidRPr="00315E48">
        <w:rPr>
          <w:color w:val="auto"/>
          <w:sz w:val="20"/>
          <w:szCs w:val="20"/>
          <w:lang w:val="en-GB"/>
        </w:rPr>
        <w:t xml:space="preserve">which </w:t>
      </w:r>
      <w:r w:rsidR="008251D5" w:rsidRPr="00315E48">
        <w:rPr>
          <w:color w:val="auto"/>
          <w:sz w:val="20"/>
          <w:szCs w:val="20"/>
          <w:lang w:val="en-GB"/>
        </w:rPr>
        <w:t>will</w:t>
      </w:r>
      <w:r w:rsidR="00BA407D" w:rsidRPr="00315E48">
        <w:rPr>
          <w:color w:val="auto"/>
          <w:sz w:val="20"/>
          <w:szCs w:val="20"/>
          <w:lang w:val="en-GB"/>
        </w:rPr>
        <w:t xml:space="preserve"> at least set out the measures </w:t>
      </w:r>
      <w:r w:rsidR="008251D5" w:rsidRPr="00315E48">
        <w:rPr>
          <w:color w:val="auto"/>
          <w:sz w:val="20"/>
          <w:szCs w:val="20"/>
          <w:lang w:val="en-GB"/>
        </w:rPr>
        <w:t>mentioned</w:t>
      </w:r>
      <w:r w:rsidR="00BA407D" w:rsidRPr="00315E48">
        <w:rPr>
          <w:color w:val="auto"/>
          <w:sz w:val="20"/>
          <w:szCs w:val="20"/>
          <w:lang w:val="en-GB"/>
        </w:rPr>
        <w:t xml:space="preserve"> in paragraph 2 of this</w:t>
      </w:r>
      <w:r w:rsidRPr="00315E48">
        <w:rPr>
          <w:color w:val="auto"/>
          <w:sz w:val="20"/>
          <w:szCs w:val="20"/>
          <w:lang w:val="en-GB"/>
        </w:rPr>
        <w:t xml:space="preserve"> </w:t>
      </w:r>
      <w:r w:rsidR="00695412" w:rsidRPr="00315E48">
        <w:rPr>
          <w:color w:val="auto"/>
          <w:sz w:val="20"/>
          <w:szCs w:val="20"/>
          <w:lang w:val="en-GB"/>
        </w:rPr>
        <w:t>Article</w:t>
      </w:r>
      <w:r w:rsidRPr="00315E48">
        <w:rPr>
          <w:color w:val="auto"/>
          <w:sz w:val="20"/>
          <w:szCs w:val="20"/>
          <w:lang w:val="en-GB"/>
        </w:rPr>
        <w:t xml:space="preserve"> 3. SHM h</w:t>
      </w:r>
      <w:r w:rsidR="00BA407D" w:rsidRPr="00315E48">
        <w:rPr>
          <w:color w:val="auto"/>
          <w:sz w:val="20"/>
          <w:szCs w:val="20"/>
          <w:lang w:val="en-GB"/>
        </w:rPr>
        <w:t xml:space="preserve">as the right to check or instruct a third party to check </w:t>
      </w:r>
      <w:r w:rsidR="00E90599" w:rsidRPr="00315E48">
        <w:rPr>
          <w:color w:val="auto"/>
          <w:sz w:val="20"/>
          <w:szCs w:val="20"/>
          <w:lang w:val="en-GB"/>
        </w:rPr>
        <w:t>compliance with the</w:t>
      </w:r>
      <w:r w:rsidRPr="00315E48">
        <w:rPr>
          <w:color w:val="auto"/>
          <w:sz w:val="20"/>
          <w:szCs w:val="20"/>
          <w:lang w:val="en-GB"/>
        </w:rPr>
        <w:t xml:space="preserve"> </w:t>
      </w:r>
      <w:r w:rsidR="00BA407D" w:rsidRPr="00315E48">
        <w:rPr>
          <w:color w:val="auto"/>
          <w:sz w:val="20"/>
          <w:szCs w:val="20"/>
          <w:lang w:val="en-GB"/>
        </w:rPr>
        <w:t>measures mentioned above under</w:t>
      </w:r>
      <w:r w:rsidR="00C7388D" w:rsidRPr="00315E48">
        <w:rPr>
          <w:color w:val="auto"/>
          <w:sz w:val="20"/>
          <w:szCs w:val="20"/>
          <w:lang w:val="en-GB"/>
        </w:rPr>
        <w:t xml:space="preserve"> </w:t>
      </w:r>
      <w:r w:rsidRPr="00315E48">
        <w:rPr>
          <w:color w:val="auto"/>
          <w:sz w:val="20"/>
          <w:szCs w:val="20"/>
          <w:lang w:val="en-GB"/>
        </w:rPr>
        <w:t xml:space="preserve">3.2 </w:t>
      </w:r>
      <w:r w:rsidR="00BA407D" w:rsidRPr="00315E48">
        <w:rPr>
          <w:color w:val="auto"/>
          <w:sz w:val="20"/>
          <w:szCs w:val="20"/>
          <w:lang w:val="en-GB"/>
        </w:rPr>
        <w:t>a</w:t>
      </w:r>
      <w:r w:rsidRPr="00315E48">
        <w:rPr>
          <w:color w:val="auto"/>
          <w:sz w:val="20"/>
          <w:szCs w:val="20"/>
          <w:lang w:val="en-GB"/>
        </w:rPr>
        <w:t>n</w:t>
      </w:r>
      <w:r w:rsidR="00BA407D" w:rsidRPr="00315E48">
        <w:rPr>
          <w:color w:val="auto"/>
          <w:sz w:val="20"/>
          <w:szCs w:val="20"/>
          <w:lang w:val="en-GB"/>
        </w:rPr>
        <w:t>d</w:t>
      </w:r>
      <w:r w:rsidRPr="00315E48">
        <w:rPr>
          <w:color w:val="auto"/>
          <w:sz w:val="20"/>
          <w:szCs w:val="20"/>
          <w:lang w:val="en-GB"/>
        </w:rPr>
        <w:t xml:space="preserve"> 3.3. </w:t>
      </w:r>
      <w:r w:rsidR="00BA407D" w:rsidRPr="00315E48">
        <w:rPr>
          <w:color w:val="auto"/>
          <w:sz w:val="20"/>
          <w:szCs w:val="20"/>
          <w:lang w:val="en-GB"/>
        </w:rPr>
        <w:t>Th</w:t>
      </w:r>
      <w:r w:rsidRPr="00315E48">
        <w:rPr>
          <w:color w:val="auto"/>
          <w:sz w:val="20"/>
          <w:szCs w:val="20"/>
          <w:lang w:val="en-GB"/>
        </w:rPr>
        <w:t xml:space="preserve">e </w:t>
      </w:r>
      <w:r w:rsidR="006927EA" w:rsidRPr="00315E48">
        <w:rPr>
          <w:color w:val="auto"/>
          <w:sz w:val="20"/>
          <w:szCs w:val="20"/>
          <w:lang w:val="en-GB"/>
        </w:rPr>
        <w:t>Institution</w:t>
      </w:r>
      <w:r w:rsidRPr="00315E48">
        <w:rPr>
          <w:color w:val="auto"/>
          <w:sz w:val="20"/>
          <w:szCs w:val="20"/>
          <w:lang w:val="en-GB"/>
        </w:rPr>
        <w:t xml:space="preserve"> </w:t>
      </w:r>
      <w:r w:rsidR="008251D5" w:rsidRPr="00315E48">
        <w:rPr>
          <w:color w:val="auto"/>
          <w:sz w:val="20"/>
          <w:szCs w:val="20"/>
          <w:lang w:val="en-GB"/>
        </w:rPr>
        <w:t>will</w:t>
      </w:r>
      <w:r w:rsidR="00E90599" w:rsidRPr="00315E48">
        <w:rPr>
          <w:color w:val="auto"/>
          <w:sz w:val="20"/>
          <w:szCs w:val="20"/>
          <w:lang w:val="en-GB"/>
        </w:rPr>
        <w:t xml:space="preserve">, at SHM’s request, </w:t>
      </w:r>
      <w:r w:rsidR="008251D5" w:rsidRPr="00315E48">
        <w:rPr>
          <w:color w:val="auto"/>
          <w:sz w:val="20"/>
          <w:szCs w:val="20"/>
          <w:lang w:val="en-GB"/>
        </w:rPr>
        <w:t>provide an opportunity for</w:t>
      </w:r>
      <w:r w:rsidR="00E90599" w:rsidRPr="00315E48">
        <w:rPr>
          <w:color w:val="auto"/>
          <w:sz w:val="20"/>
          <w:szCs w:val="20"/>
          <w:lang w:val="en-GB"/>
        </w:rPr>
        <w:t xml:space="preserve"> such a compliance check at least once a year at a time to be agreed between </w:t>
      </w:r>
      <w:r w:rsidR="00127E22">
        <w:rPr>
          <w:color w:val="auto"/>
          <w:sz w:val="20"/>
          <w:szCs w:val="20"/>
          <w:lang w:val="en-GB"/>
        </w:rPr>
        <w:t>Parties</w:t>
      </w:r>
      <w:r w:rsidR="00E90599" w:rsidRPr="00315E48">
        <w:rPr>
          <w:color w:val="auto"/>
          <w:sz w:val="20"/>
          <w:szCs w:val="20"/>
          <w:lang w:val="en-GB"/>
        </w:rPr>
        <w:t xml:space="preserve"> a</w:t>
      </w:r>
      <w:r w:rsidR="001D28D4" w:rsidRPr="00315E48">
        <w:rPr>
          <w:color w:val="auto"/>
          <w:sz w:val="20"/>
          <w:szCs w:val="20"/>
          <w:lang w:val="en-GB"/>
        </w:rPr>
        <w:t>s well as</w:t>
      </w:r>
      <w:r w:rsidR="00E90599" w:rsidRPr="00315E48">
        <w:rPr>
          <w:color w:val="auto"/>
          <w:sz w:val="20"/>
          <w:szCs w:val="20"/>
          <w:lang w:val="en-GB"/>
        </w:rPr>
        <w:t xml:space="preserve"> on any other occasion that SHM may consider </w:t>
      </w:r>
      <w:r w:rsidR="00C7388D" w:rsidRPr="00315E48">
        <w:rPr>
          <w:color w:val="auto"/>
          <w:sz w:val="20"/>
          <w:szCs w:val="20"/>
          <w:lang w:val="en-GB"/>
        </w:rPr>
        <w:t xml:space="preserve">this </w:t>
      </w:r>
      <w:r w:rsidR="00E90599" w:rsidRPr="00315E48">
        <w:rPr>
          <w:color w:val="auto"/>
          <w:sz w:val="20"/>
          <w:szCs w:val="20"/>
          <w:lang w:val="en-GB"/>
        </w:rPr>
        <w:t xml:space="preserve">appropriate in view of actual or suspected </w:t>
      </w:r>
      <w:r w:rsidRPr="00315E48">
        <w:rPr>
          <w:color w:val="auto"/>
          <w:sz w:val="20"/>
          <w:szCs w:val="20"/>
          <w:lang w:val="en-GB"/>
        </w:rPr>
        <w:t>informati</w:t>
      </w:r>
      <w:r w:rsidR="00E90599" w:rsidRPr="00315E48">
        <w:rPr>
          <w:color w:val="auto"/>
          <w:sz w:val="20"/>
          <w:szCs w:val="20"/>
          <w:lang w:val="en-GB"/>
        </w:rPr>
        <w:t>on or</w:t>
      </w:r>
      <w:r w:rsidRPr="00315E48">
        <w:rPr>
          <w:color w:val="auto"/>
          <w:sz w:val="20"/>
          <w:szCs w:val="20"/>
          <w:lang w:val="en-GB"/>
        </w:rPr>
        <w:t xml:space="preserve"> privacy</w:t>
      </w:r>
      <w:r w:rsidR="00E90599" w:rsidRPr="00315E48">
        <w:rPr>
          <w:color w:val="auto"/>
          <w:sz w:val="20"/>
          <w:szCs w:val="20"/>
          <w:lang w:val="en-GB"/>
        </w:rPr>
        <w:t xml:space="preserve"> </w:t>
      </w:r>
      <w:r w:rsidRPr="00315E48">
        <w:rPr>
          <w:color w:val="auto"/>
          <w:sz w:val="20"/>
          <w:szCs w:val="20"/>
          <w:lang w:val="en-GB"/>
        </w:rPr>
        <w:t>incident</w:t>
      </w:r>
      <w:r w:rsidR="00E90599" w:rsidRPr="00315E48">
        <w:rPr>
          <w:color w:val="auto"/>
          <w:sz w:val="20"/>
          <w:szCs w:val="20"/>
          <w:lang w:val="en-GB"/>
        </w:rPr>
        <w:t>s</w:t>
      </w:r>
      <w:r w:rsidRPr="00315E48">
        <w:rPr>
          <w:color w:val="auto"/>
          <w:sz w:val="20"/>
          <w:szCs w:val="20"/>
          <w:lang w:val="en-GB"/>
        </w:rPr>
        <w:t xml:space="preserve">. </w:t>
      </w:r>
    </w:p>
    <w:p w14:paraId="513D2192" w14:textId="244D5E81" w:rsidR="00EF4570" w:rsidRPr="00315E48" w:rsidRDefault="00EF4570" w:rsidP="00EF4570">
      <w:pPr>
        <w:pStyle w:val="Default"/>
        <w:rPr>
          <w:color w:val="auto"/>
          <w:sz w:val="20"/>
          <w:szCs w:val="20"/>
          <w:lang w:val="en-GB"/>
        </w:rPr>
      </w:pPr>
      <w:r w:rsidRPr="00315E48">
        <w:rPr>
          <w:color w:val="auto"/>
          <w:sz w:val="20"/>
          <w:szCs w:val="20"/>
          <w:lang w:val="en-GB"/>
        </w:rPr>
        <w:t xml:space="preserve">3.4. </w:t>
      </w:r>
      <w:r w:rsidR="00C66EFB">
        <w:rPr>
          <w:color w:val="auto"/>
          <w:sz w:val="20"/>
          <w:szCs w:val="20"/>
          <w:lang w:val="en-GB"/>
        </w:rPr>
        <w:tab/>
      </w:r>
      <w:r w:rsidR="00E763DA" w:rsidRPr="00315E48">
        <w:rPr>
          <w:color w:val="auto"/>
          <w:sz w:val="20"/>
          <w:szCs w:val="20"/>
          <w:lang w:val="en-GB"/>
        </w:rPr>
        <w:t>Th</w:t>
      </w:r>
      <w:r w:rsidRPr="00315E48">
        <w:rPr>
          <w:color w:val="auto"/>
          <w:sz w:val="20"/>
          <w:szCs w:val="20"/>
          <w:lang w:val="en-GB"/>
        </w:rPr>
        <w:t xml:space="preserve">e </w:t>
      </w:r>
      <w:r w:rsidR="006927EA" w:rsidRPr="00315E48">
        <w:rPr>
          <w:color w:val="auto"/>
          <w:sz w:val="20"/>
          <w:szCs w:val="20"/>
          <w:lang w:val="en-GB"/>
        </w:rPr>
        <w:t>Institution</w:t>
      </w:r>
      <w:r w:rsidRPr="00315E48">
        <w:rPr>
          <w:color w:val="auto"/>
          <w:sz w:val="20"/>
          <w:szCs w:val="20"/>
          <w:lang w:val="en-GB"/>
        </w:rPr>
        <w:t xml:space="preserve"> </w:t>
      </w:r>
      <w:r w:rsidR="008251D5" w:rsidRPr="00315E48">
        <w:rPr>
          <w:color w:val="auto"/>
          <w:sz w:val="20"/>
          <w:szCs w:val="20"/>
          <w:lang w:val="en-GB"/>
        </w:rPr>
        <w:t>acknowledges</w:t>
      </w:r>
      <w:r w:rsidR="00E763DA" w:rsidRPr="00315E48">
        <w:rPr>
          <w:color w:val="auto"/>
          <w:sz w:val="20"/>
          <w:szCs w:val="20"/>
          <w:lang w:val="en-GB"/>
        </w:rPr>
        <w:t xml:space="preserve"> that security requirements are subject to continuous change and that </w:t>
      </w:r>
      <w:r w:rsidRPr="00315E48">
        <w:rPr>
          <w:color w:val="auto"/>
          <w:sz w:val="20"/>
          <w:szCs w:val="20"/>
          <w:lang w:val="en-GB"/>
        </w:rPr>
        <w:t>frequent evaluati</w:t>
      </w:r>
      <w:r w:rsidR="00E763DA" w:rsidRPr="00315E48">
        <w:rPr>
          <w:color w:val="auto"/>
          <w:sz w:val="20"/>
          <w:szCs w:val="20"/>
          <w:lang w:val="en-GB"/>
        </w:rPr>
        <w:t>on and regular improvement of obsolete security measures</w:t>
      </w:r>
      <w:r w:rsidR="001A48EA" w:rsidRPr="00315E48">
        <w:rPr>
          <w:color w:val="auto"/>
          <w:sz w:val="20"/>
          <w:szCs w:val="20"/>
          <w:lang w:val="en-GB"/>
        </w:rPr>
        <w:t xml:space="preserve"> is crucial to achieve effective security</w:t>
      </w:r>
      <w:r w:rsidRPr="00315E48">
        <w:rPr>
          <w:color w:val="auto"/>
          <w:sz w:val="20"/>
          <w:szCs w:val="20"/>
          <w:lang w:val="en-GB"/>
        </w:rPr>
        <w:t xml:space="preserve">. </w:t>
      </w:r>
      <w:r w:rsidR="00E763DA" w:rsidRPr="00315E48">
        <w:rPr>
          <w:color w:val="auto"/>
          <w:sz w:val="20"/>
          <w:szCs w:val="20"/>
          <w:lang w:val="en-GB"/>
        </w:rPr>
        <w:t>The</w:t>
      </w:r>
      <w:r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xml:space="preserve"> </w:t>
      </w:r>
      <w:r w:rsidR="00E763DA" w:rsidRPr="00315E48">
        <w:rPr>
          <w:color w:val="auto"/>
          <w:sz w:val="20"/>
          <w:szCs w:val="20"/>
          <w:lang w:val="en-GB"/>
        </w:rPr>
        <w:t xml:space="preserve">will therefore evaluate, adjust, supplement </w:t>
      </w:r>
      <w:r w:rsidR="001A48EA" w:rsidRPr="00315E48">
        <w:rPr>
          <w:color w:val="auto"/>
          <w:sz w:val="20"/>
          <w:szCs w:val="20"/>
          <w:lang w:val="en-GB"/>
        </w:rPr>
        <w:t>and</w:t>
      </w:r>
      <w:r w:rsidR="00E763DA" w:rsidRPr="00315E48">
        <w:rPr>
          <w:color w:val="auto"/>
          <w:sz w:val="20"/>
          <w:szCs w:val="20"/>
          <w:lang w:val="en-GB"/>
        </w:rPr>
        <w:t xml:space="preserve"> improve the measures </w:t>
      </w:r>
      <w:r w:rsidR="001A48EA" w:rsidRPr="00315E48">
        <w:rPr>
          <w:color w:val="auto"/>
          <w:sz w:val="20"/>
          <w:szCs w:val="20"/>
          <w:lang w:val="en-GB"/>
        </w:rPr>
        <w:t xml:space="preserve">on an ongoing basis </w:t>
      </w:r>
      <w:r w:rsidR="008251D5" w:rsidRPr="00315E48">
        <w:rPr>
          <w:color w:val="auto"/>
          <w:sz w:val="20"/>
          <w:szCs w:val="20"/>
          <w:lang w:val="en-GB"/>
        </w:rPr>
        <w:t xml:space="preserve">in order </w:t>
      </w:r>
      <w:r w:rsidR="00E763DA" w:rsidRPr="00315E48">
        <w:rPr>
          <w:color w:val="auto"/>
          <w:sz w:val="20"/>
          <w:szCs w:val="20"/>
          <w:lang w:val="en-GB"/>
        </w:rPr>
        <w:t>to continue meeting its obligations under this Article 3.</w:t>
      </w:r>
      <w:r w:rsidR="00315E48" w:rsidRPr="00315E48">
        <w:rPr>
          <w:color w:val="auto"/>
          <w:sz w:val="20"/>
          <w:szCs w:val="20"/>
          <w:lang w:val="en-GB"/>
        </w:rPr>
        <w:t xml:space="preserve"> </w:t>
      </w:r>
    </w:p>
    <w:p w14:paraId="313DAE83" w14:textId="77777777" w:rsidR="00EF4570" w:rsidRPr="00315E48" w:rsidRDefault="00EF4570" w:rsidP="00EF4570">
      <w:pPr>
        <w:pStyle w:val="Default"/>
        <w:rPr>
          <w:rFonts w:cstheme="minorBidi"/>
          <w:color w:val="auto"/>
          <w:lang w:val="en-GB"/>
        </w:rPr>
      </w:pPr>
    </w:p>
    <w:p w14:paraId="265CB494" w14:textId="77777777" w:rsidR="00EF4570" w:rsidRPr="00315E48" w:rsidRDefault="00EF4570" w:rsidP="00EF4570">
      <w:pPr>
        <w:pStyle w:val="Default"/>
        <w:pageBreakBefore/>
        <w:rPr>
          <w:rFonts w:cstheme="minorBidi"/>
          <w:color w:val="auto"/>
          <w:lang w:val="en-GB"/>
        </w:rPr>
      </w:pPr>
    </w:p>
    <w:p w14:paraId="4D885533" w14:textId="77777777" w:rsidR="00EF4570" w:rsidRPr="00315E48" w:rsidRDefault="00EF4570" w:rsidP="00EF4570">
      <w:pPr>
        <w:pStyle w:val="Default"/>
        <w:rPr>
          <w:color w:val="auto"/>
          <w:sz w:val="20"/>
          <w:szCs w:val="20"/>
          <w:lang w:val="en-GB"/>
        </w:rPr>
      </w:pPr>
    </w:p>
    <w:p w14:paraId="023971A7" w14:textId="77777777" w:rsidR="00EF4570" w:rsidRPr="00315E48" w:rsidRDefault="00695412" w:rsidP="00EF4570">
      <w:pPr>
        <w:pStyle w:val="Default"/>
        <w:spacing w:after="18"/>
        <w:rPr>
          <w:color w:val="auto"/>
          <w:sz w:val="20"/>
          <w:szCs w:val="20"/>
          <w:lang w:val="en-GB"/>
        </w:rPr>
      </w:pPr>
      <w:r w:rsidRPr="00315E48">
        <w:rPr>
          <w:b/>
          <w:bCs/>
          <w:color w:val="auto"/>
          <w:sz w:val="20"/>
          <w:szCs w:val="20"/>
          <w:lang w:val="en-GB"/>
        </w:rPr>
        <w:t>Article</w:t>
      </w:r>
      <w:r w:rsidR="00C7388D" w:rsidRPr="00315E48">
        <w:rPr>
          <w:b/>
          <w:bCs/>
          <w:color w:val="auto"/>
          <w:sz w:val="20"/>
          <w:szCs w:val="20"/>
          <w:lang w:val="en-GB"/>
        </w:rPr>
        <w:t xml:space="preserve"> 4. Reporting of D</w:t>
      </w:r>
      <w:r w:rsidR="007956FE" w:rsidRPr="00315E48">
        <w:rPr>
          <w:b/>
          <w:bCs/>
          <w:color w:val="auto"/>
          <w:sz w:val="20"/>
          <w:szCs w:val="20"/>
          <w:lang w:val="en-GB"/>
        </w:rPr>
        <w:t xml:space="preserve">ata </w:t>
      </w:r>
      <w:r w:rsidR="00C7388D" w:rsidRPr="00315E48">
        <w:rPr>
          <w:b/>
          <w:bCs/>
          <w:color w:val="auto"/>
          <w:sz w:val="20"/>
          <w:szCs w:val="20"/>
          <w:lang w:val="en-GB"/>
        </w:rPr>
        <w:t>B</w:t>
      </w:r>
      <w:r w:rsidR="007956FE" w:rsidRPr="00315E48">
        <w:rPr>
          <w:b/>
          <w:bCs/>
          <w:color w:val="auto"/>
          <w:sz w:val="20"/>
          <w:szCs w:val="20"/>
          <w:lang w:val="en-GB"/>
        </w:rPr>
        <w:t>reaches</w:t>
      </w:r>
      <w:r w:rsidR="00EF4570" w:rsidRPr="00315E48">
        <w:rPr>
          <w:b/>
          <w:bCs/>
          <w:color w:val="auto"/>
          <w:sz w:val="20"/>
          <w:szCs w:val="20"/>
          <w:lang w:val="en-GB"/>
        </w:rPr>
        <w:t xml:space="preserve"> </w:t>
      </w:r>
    </w:p>
    <w:p w14:paraId="70C9CB43" w14:textId="2AC26C57" w:rsidR="00EF4570" w:rsidRPr="00315E48" w:rsidRDefault="00EF4570" w:rsidP="00EF4570">
      <w:pPr>
        <w:pStyle w:val="Default"/>
        <w:spacing w:after="18"/>
        <w:rPr>
          <w:color w:val="auto"/>
          <w:sz w:val="20"/>
          <w:szCs w:val="20"/>
          <w:lang w:val="en-GB"/>
        </w:rPr>
      </w:pPr>
      <w:r w:rsidRPr="00315E48">
        <w:rPr>
          <w:color w:val="auto"/>
          <w:sz w:val="20"/>
          <w:szCs w:val="20"/>
          <w:lang w:val="en-GB"/>
        </w:rPr>
        <w:t xml:space="preserve">4.1. </w:t>
      </w:r>
      <w:r w:rsidR="00C66EFB">
        <w:rPr>
          <w:color w:val="auto"/>
          <w:sz w:val="20"/>
          <w:szCs w:val="20"/>
          <w:lang w:val="en-GB"/>
        </w:rPr>
        <w:tab/>
      </w:r>
      <w:r w:rsidR="00127E22">
        <w:rPr>
          <w:color w:val="auto"/>
          <w:sz w:val="20"/>
          <w:szCs w:val="20"/>
          <w:lang w:val="en-GB"/>
        </w:rPr>
        <w:t>Parties</w:t>
      </w:r>
      <w:r w:rsidR="009157F7" w:rsidRPr="00315E48">
        <w:rPr>
          <w:color w:val="auto"/>
          <w:sz w:val="20"/>
          <w:szCs w:val="20"/>
          <w:lang w:val="en-GB"/>
        </w:rPr>
        <w:t xml:space="preserve"> are</w:t>
      </w:r>
      <w:r w:rsidRPr="00315E48">
        <w:rPr>
          <w:color w:val="auto"/>
          <w:sz w:val="20"/>
          <w:szCs w:val="20"/>
          <w:lang w:val="en-GB"/>
        </w:rPr>
        <w:t xml:space="preserve"> </w:t>
      </w:r>
      <w:r w:rsidR="009157F7" w:rsidRPr="00315E48">
        <w:rPr>
          <w:color w:val="auto"/>
          <w:sz w:val="20"/>
          <w:szCs w:val="20"/>
          <w:lang w:val="en-GB"/>
        </w:rPr>
        <w:t>a</w:t>
      </w:r>
      <w:r w:rsidRPr="00315E48">
        <w:rPr>
          <w:color w:val="auto"/>
          <w:sz w:val="20"/>
          <w:szCs w:val="20"/>
          <w:lang w:val="en-GB"/>
        </w:rPr>
        <w:t>n</w:t>
      </w:r>
      <w:r w:rsidR="009157F7" w:rsidRPr="00315E48">
        <w:rPr>
          <w:color w:val="auto"/>
          <w:sz w:val="20"/>
          <w:szCs w:val="20"/>
          <w:lang w:val="en-GB"/>
        </w:rPr>
        <w:t>d</w:t>
      </w:r>
      <w:r w:rsidRPr="00315E48">
        <w:rPr>
          <w:color w:val="auto"/>
          <w:sz w:val="20"/>
          <w:szCs w:val="20"/>
          <w:lang w:val="en-GB"/>
        </w:rPr>
        <w:t xml:space="preserve"> </w:t>
      </w:r>
      <w:r w:rsidR="009157F7" w:rsidRPr="00315E48">
        <w:rPr>
          <w:color w:val="auto"/>
          <w:sz w:val="20"/>
          <w:szCs w:val="20"/>
          <w:lang w:val="en-GB"/>
        </w:rPr>
        <w:t>remain independently responsible for reporting any data br</w:t>
      </w:r>
      <w:r w:rsidR="00733737" w:rsidRPr="00315E48">
        <w:rPr>
          <w:color w:val="auto"/>
          <w:sz w:val="20"/>
          <w:szCs w:val="20"/>
          <w:lang w:val="en-GB"/>
        </w:rPr>
        <w:t>eaches that take place under their</w:t>
      </w:r>
      <w:r w:rsidR="009157F7" w:rsidRPr="00315E48">
        <w:rPr>
          <w:color w:val="auto"/>
          <w:sz w:val="20"/>
          <w:szCs w:val="20"/>
          <w:lang w:val="en-GB"/>
        </w:rPr>
        <w:t xml:space="preserve"> responsibility to the Personal Data Authority and/or the </w:t>
      </w:r>
      <w:r w:rsidR="007974CD" w:rsidRPr="00315E48">
        <w:rPr>
          <w:color w:val="auto"/>
          <w:sz w:val="20"/>
          <w:szCs w:val="20"/>
          <w:lang w:val="en-GB"/>
        </w:rPr>
        <w:t>data subjects</w:t>
      </w:r>
      <w:r w:rsidRPr="00315E48">
        <w:rPr>
          <w:color w:val="auto"/>
          <w:sz w:val="20"/>
          <w:szCs w:val="20"/>
          <w:lang w:val="en-GB"/>
        </w:rPr>
        <w:t xml:space="preserve">. </w:t>
      </w:r>
      <w:r w:rsidR="009157F7" w:rsidRPr="00315E48">
        <w:rPr>
          <w:color w:val="auto"/>
          <w:sz w:val="20"/>
          <w:szCs w:val="20"/>
          <w:lang w:val="en-GB"/>
        </w:rPr>
        <w:t xml:space="preserve">A data breach is defined </w:t>
      </w:r>
      <w:proofErr w:type="gramStart"/>
      <w:r w:rsidR="009157F7" w:rsidRPr="00315E48">
        <w:rPr>
          <w:color w:val="auto"/>
          <w:sz w:val="20"/>
          <w:szCs w:val="20"/>
          <w:lang w:val="en-GB"/>
        </w:rPr>
        <w:t>as</w:t>
      </w:r>
      <w:r w:rsidRPr="00315E48">
        <w:rPr>
          <w:color w:val="auto"/>
          <w:sz w:val="20"/>
          <w:szCs w:val="20"/>
          <w:lang w:val="en-GB"/>
        </w:rPr>
        <w:t>:</w:t>
      </w:r>
      <w:proofErr w:type="gramEnd"/>
      <w:r w:rsidRPr="00315E48">
        <w:rPr>
          <w:color w:val="auto"/>
          <w:sz w:val="20"/>
          <w:szCs w:val="20"/>
          <w:lang w:val="en-GB"/>
        </w:rPr>
        <w:t xml:space="preserve"> </w:t>
      </w:r>
      <w:r w:rsidR="004A1E53" w:rsidRPr="00315E48">
        <w:rPr>
          <w:color w:val="auto"/>
          <w:sz w:val="20"/>
          <w:szCs w:val="20"/>
          <w:lang w:val="en-GB"/>
        </w:rPr>
        <w:t>a security incident leading to the accidental or unlawful destruction, loss</w:t>
      </w:r>
      <w:r w:rsidR="0098746C" w:rsidRPr="00315E48">
        <w:rPr>
          <w:color w:val="auto"/>
          <w:sz w:val="20"/>
          <w:szCs w:val="20"/>
          <w:lang w:val="en-GB"/>
        </w:rPr>
        <w:t xml:space="preserve"> or</w:t>
      </w:r>
      <w:r w:rsidR="004A1E53" w:rsidRPr="00315E48">
        <w:rPr>
          <w:color w:val="auto"/>
          <w:sz w:val="20"/>
          <w:szCs w:val="20"/>
          <w:lang w:val="en-GB"/>
        </w:rPr>
        <w:t xml:space="preserve"> </w:t>
      </w:r>
      <w:r w:rsidR="00F65537" w:rsidRPr="00315E48">
        <w:rPr>
          <w:color w:val="auto"/>
          <w:sz w:val="20"/>
          <w:szCs w:val="20"/>
          <w:lang w:val="en-GB"/>
        </w:rPr>
        <w:t>alteration</w:t>
      </w:r>
      <w:r w:rsidR="004A1E53" w:rsidRPr="00315E48">
        <w:rPr>
          <w:color w:val="auto"/>
          <w:sz w:val="20"/>
          <w:szCs w:val="20"/>
          <w:lang w:val="en-GB"/>
        </w:rPr>
        <w:t xml:space="preserve"> of Data or the unauthorized disclosure of or access to Data that have been transmitted, stored or otherwise processed within</w:t>
      </w:r>
      <w:r w:rsidR="003F0C06" w:rsidRPr="00315E48">
        <w:rPr>
          <w:color w:val="auto"/>
          <w:sz w:val="20"/>
          <w:szCs w:val="20"/>
          <w:lang w:val="en-GB"/>
        </w:rPr>
        <w:t xml:space="preserve"> the meaning of</w:t>
      </w:r>
      <w:r w:rsidRPr="00315E48">
        <w:rPr>
          <w:color w:val="auto"/>
          <w:sz w:val="20"/>
          <w:szCs w:val="20"/>
          <w:lang w:val="en-GB"/>
        </w:rPr>
        <w:t xml:space="preserve"> </w:t>
      </w:r>
      <w:r w:rsidR="00695412" w:rsidRPr="00315E48">
        <w:rPr>
          <w:color w:val="auto"/>
          <w:sz w:val="20"/>
          <w:szCs w:val="20"/>
          <w:lang w:val="en-GB"/>
        </w:rPr>
        <w:t>Article</w:t>
      </w:r>
      <w:r w:rsidRPr="00315E48">
        <w:rPr>
          <w:color w:val="auto"/>
          <w:sz w:val="20"/>
          <w:szCs w:val="20"/>
          <w:lang w:val="en-GB"/>
        </w:rPr>
        <w:t xml:space="preserve"> 4 </w:t>
      </w:r>
      <w:r w:rsidR="004A1E53" w:rsidRPr="00315E48">
        <w:rPr>
          <w:color w:val="auto"/>
          <w:sz w:val="20"/>
          <w:szCs w:val="20"/>
          <w:lang w:val="en-GB"/>
        </w:rPr>
        <w:t>(</w:t>
      </w:r>
      <w:r w:rsidRPr="00315E48">
        <w:rPr>
          <w:color w:val="auto"/>
          <w:sz w:val="20"/>
          <w:szCs w:val="20"/>
          <w:lang w:val="en-GB"/>
        </w:rPr>
        <w:t>12</w:t>
      </w:r>
      <w:r w:rsidR="00CC5F38" w:rsidRPr="00315E48">
        <w:rPr>
          <w:color w:val="auto"/>
          <w:sz w:val="20"/>
          <w:szCs w:val="20"/>
          <w:lang w:val="en-GB"/>
        </w:rPr>
        <w:t>) of the</w:t>
      </w:r>
      <w:r w:rsidR="004A1E53" w:rsidRPr="00315E48">
        <w:rPr>
          <w:color w:val="auto"/>
          <w:sz w:val="20"/>
          <w:szCs w:val="20"/>
          <w:lang w:val="en-GB"/>
        </w:rPr>
        <w:t xml:space="preserve"> GDPR</w:t>
      </w:r>
      <w:r w:rsidRPr="00315E48">
        <w:rPr>
          <w:color w:val="auto"/>
          <w:sz w:val="20"/>
          <w:szCs w:val="20"/>
          <w:lang w:val="en-GB"/>
        </w:rPr>
        <w:t xml:space="preserve">. </w:t>
      </w:r>
    </w:p>
    <w:p w14:paraId="0887C102" w14:textId="7B1B7EE9" w:rsidR="00EF4570" w:rsidRPr="00315E48" w:rsidRDefault="00EF4570" w:rsidP="00EF4570">
      <w:pPr>
        <w:pStyle w:val="Default"/>
        <w:spacing w:after="18"/>
        <w:rPr>
          <w:color w:val="auto"/>
          <w:sz w:val="20"/>
          <w:szCs w:val="20"/>
          <w:lang w:val="en-GB"/>
        </w:rPr>
      </w:pPr>
      <w:r w:rsidRPr="00315E48">
        <w:rPr>
          <w:color w:val="auto"/>
          <w:sz w:val="20"/>
          <w:szCs w:val="20"/>
          <w:lang w:val="en-GB"/>
        </w:rPr>
        <w:t xml:space="preserve">4.2. </w:t>
      </w:r>
      <w:r w:rsidR="00C66EFB">
        <w:rPr>
          <w:color w:val="auto"/>
          <w:sz w:val="20"/>
          <w:szCs w:val="20"/>
          <w:lang w:val="en-GB"/>
        </w:rPr>
        <w:tab/>
      </w:r>
      <w:r w:rsidR="004A1E53" w:rsidRPr="00315E48">
        <w:rPr>
          <w:color w:val="auto"/>
          <w:sz w:val="20"/>
          <w:szCs w:val="20"/>
          <w:lang w:val="en-GB"/>
        </w:rPr>
        <w:t>Th</w:t>
      </w:r>
      <w:r w:rsidRPr="00315E48">
        <w:rPr>
          <w:color w:val="auto"/>
          <w:sz w:val="20"/>
          <w:szCs w:val="20"/>
          <w:lang w:val="en-GB"/>
        </w:rPr>
        <w:t xml:space="preserve">e </w:t>
      </w:r>
      <w:r w:rsidR="006927EA" w:rsidRPr="00315E48">
        <w:rPr>
          <w:color w:val="auto"/>
          <w:sz w:val="20"/>
          <w:szCs w:val="20"/>
          <w:lang w:val="en-GB"/>
        </w:rPr>
        <w:t>Institution</w:t>
      </w:r>
      <w:r w:rsidRPr="00315E48">
        <w:rPr>
          <w:color w:val="auto"/>
          <w:sz w:val="20"/>
          <w:szCs w:val="20"/>
          <w:lang w:val="en-GB"/>
        </w:rPr>
        <w:t xml:space="preserve"> is, </w:t>
      </w:r>
      <w:r w:rsidR="004A1E53" w:rsidRPr="00315E48">
        <w:rPr>
          <w:color w:val="auto"/>
          <w:sz w:val="20"/>
          <w:szCs w:val="20"/>
          <w:lang w:val="en-GB"/>
        </w:rPr>
        <w:t xml:space="preserve">without prejudice to the other </w:t>
      </w:r>
      <w:r w:rsidRPr="00315E48">
        <w:rPr>
          <w:color w:val="auto"/>
          <w:sz w:val="20"/>
          <w:szCs w:val="20"/>
          <w:lang w:val="en-GB"/>
        </w:rPr>
        <w:t>o</w:t>
      </w:r>
      <w:r w:rsidR="004A1E53" w:rsidRPr="00315E48">
        <w:rPr>
          <w:color w:val="auto"/>
          <w:sz w:val="20"/>
          <w:szCs w:val="20"/>
          <w:lang w:val="en-GB"/>
        </w:rPr>
        <w:t xml:space="preserve">bligations </w:t>
      </w:r>
      <w:r w:rsidR="00F65537" w:rsidRPr="00315E48">
        <w:rPr>
          <w:color w:val="auto"/>
          <w:sz w:val="20"/>
          <w:szCs w:val="20"/>
          <w:lang w:val="en-GB"/>
        </w:rPr>
        <w:t>set out in</w:t>
      </w:r>
      <w:r w:rsidR="004A1E53" w:rsidRPr="00315E48">
        <w:rPr>
          <w:color w:val="auto"/>
          <w:sz w:val="20"/>
          <w:szCs w:val="20"/>
          <w:lang w:val="en-GB"/>
        </w:rPr>
        <w:t xml:space="preserve"> this</w:t>
      </w:r>
      <w:r w:rsidRPr="00315E48">
        <w:rPr>
          <w:color w:val="auto"/>
          <w:sz w:val="20"/>
          <w:szCs w:val="20"/>
          <w:lang w:val="en-GB"/>
        </w:rPr>
        <w:t xml:space="preserve"> </w:t>
      </w:r>
      <w:r w:rsidR="00695412" w:rsidRPr="00315E48">
        <w:rPr>
          <w:color w:val="auto"/>
          <w:sz w:val="20"/>
          <w:szCs w:val="20"/>
          <w:lang w:val="en-GB"/>
        </w:rPr>
        <w:t>Article</w:t>
      </w:r>
      <w:r w:rsidRPr="00315E48">
        <w:rPr>
          <w:color w:val="auto"/>
          <w:sz w:val="20"/>
          <w:szCs w:val="20"/>
          <w:lang w:val="en-GB"/>
        </w:rPr>
        <w:t xml:space="preserve">, </w:t>
      </w:r>
      <w:r w:rsidR="004A1E53" w:rsidRPr="00315E48">
        <w:rPr>
          <w:color w:val="auto"/>
          <w:sz w:val="20"/>
          <w:szCs w:val="20"/>
          <w:lang w:val="en-GB"/>
        </w:rPr>
        <w:t>oblig</w:t>
      </w:r>
      <w:r w:rsidR="00F65537" w:rsidRPr="00315E48">
        <w:rPr>
          <w:color w:val="auto"/>
          <w:sz w:val="20"/>
          <w:szCs w:val="20"/>
          <w:lang w:val="en-GB"/>
        </w:rPr>
        <w:t>ed</w:t>
      </w:r>
      <w:r w:rsidR="004A1E53" w:rsidRPr="00315E48">
        <w:rPr>
          <w:color w:val="auto"/>
          <w:sz w:val="20"/>
          <w:szCs w:val="20"/>
          <w:lang w:val="en-GB"/>
        </w:rPr>
        <w:t xml:space="preserve"> to re</w:t>
      </w:r>
      <w:r w:rsidR="005C1DD5" w:rsidRPr="00315E48">
        <w:rPr>
          <w:color w:val="auto"/>
          <w:sz w:val="20"/>
          <w:szCs w:val="20"/>
          <w:lang w:val="en-GB"/>
        </w:rPr>
        <w:t>verse</w:t>
      </w:r>
      <w:r w:rsidR="004A1E53" w:rsidRPr="00315E48">
        <w:rPr>
          <w:color w:val="auto"/>
          <w:sz w:val="20"/>
          <w:szCs w:val="20"/>
          <w:lang w:val="en-GB"/>
        </w:rPr>
        <w:t xml:space="preserve"> or minimize any</w:t>
      </w:r>
      <w:r w:rsidRPr="00315E48">
        <w:rPr>
          <w:color w:val="auto"/>
          <w:sz w:val="20"/>
          <w:szCs w:val="20"/>
          <w:lang w:val="en-GB"/>
        </w:rPr>
        <w:t xml:space="preserve"> negative </w:t>
      </w:r>
      <w:r w:rsidR="004A1E53" w:rsidRPr="00315E48">
        <w:rPr>
          <w:color w:val="auto"/>
          <w:sz w:val="20"/>
          <w:szCs w:val="20"/>
          <w:lang w:val="en-GB"/>
        </w:rPr>
        <w:t>consequences arising from a data breach as promptly as possible</w:t>
      </w:r>
      <w:r w:rsidRPr="00315E48">
        <w:rPr>
          <w:color w:val="auto"/>
          <w:sz w:val="20"/>
          <w:szCs w:val="20"/>
          <w:lang w:val="en-GB"/>
        </w:rPr>
        <w:t xml:space="preserve">. </w:t>
      </w:r>
    </w:p>
    <w:p w14:paraId="5B0410EA" w14:textId="5B0A5657" w:rsidR="00EF4570" w:rsidRPr="00315E48" w:rsidRDefault="007974CD" w:rsidP="00EF4570">
      <w:pPr>
        <w:pStyle w:val="Default"/>
        <w:rPr>
          <w:color w:val="auto"/>
          <w:sz w:val="20"/>
          <w:szCs w:val="20"/>
          <w:lang w:val="en-GB"/>
        </w:rPr>
      </w:pPr>
      <w:r w:rsidRPr="00315E48">
        <w:rPr>
          <w:color w:val="auto"/>
          <w:sz w:val="20"/>
          <w:szCs w:val="20"/>
          <w:lang w:val="en-GB"/>
        </w:rPr>
        <w:t xml:space="preserve">4.3. </w:t>
      </w:r>
      <w:r w:rsidR="00C66EFB">
        <w:rPr>
          <w:color w:val="auto"/>
          <w:sz w:val="20"/>
          <w:szCs w:val="20"/>
          <w:lang w:val="en-GB"/>
        </w:rPr>
        <w:tab/>
      </w:r>
      <w:r w:rsidR="00127E22">
        <w:rPr>
          <w:color w:val="auto"/>
          <w:sz w:val="20"/>
          <w:szCs w:val="20"/>
          <w:lang w:val="en-GB"/>
        </w:rPr>
        <w:t>Parties</w:t>
      </w:r>
      <w:r w:rsidRPr="00315E48">
        <w:rPr>
          <w:color w:val="auto"/>
          <w:sz w:val="20"/>
          <w:szCs w:val="20"/>
          <w:lang w:val="en-GB"/>
        </w:rPr>
        <w:t xml:space="preserve"> will notify each other of an identified data breach</w:t>
      </w:r>
      <w:r w:rsidR="00EF4570" w:rsidRPr="00315E48">
        <w:rPr>
          <w:color w:val="auto"/>
          <w:sz w:val="20"/>
          <w:szCs w:val="20"/>
          <w:lang w:val="en-GB"/>
        </w:rPr>
        <w:t xml:space="preserve"> </w:t>
      </w:r>
      <w:r w:rsidRPr="00315E48">
        <w:rPr>
          <w:color w:val="auto"/>
          <w:sz w:val="20"/>
          <w:szCs w:val="20"/>
          <w:lang w:val="en-GB"/>
        </w:rPr>
        <w:t>relating to the data as mentioned under</w:t>
      </w:r>
      <w:r w:rsidR="00EF4570" w:rsidRPr="00315E48">
        <w:rPr>
          <w:color w:val="auto"/>
          <w:sz w:val="20"/>
          <w:szCs w:val="20"/>
          <w:lang w:val="en-GB"/>
        </w:rPr>
        <w:t xml:space="preserve"> </w:t>
      </w:r>
      <w:r w:rsidR="00695412" w:rsidRPr="00315E48">
        <w:rPr>
          <w:color w:val="auto"/>
          <w:sz w:val="20"/>
          <w:szCs w:val="20"/>
          <w:lang w:val="en-GB"/>
        </w:rPr>
        <w:t>Article</w:t>
      </w:r>
      <w:r w:rsidR="00EF4570" w:rsidRPr="00315E48">
        <w:rPr>
          <w:color w:val="auto"/>
          <w:sz w:val="20"/>
          <w:szCs w:val="20"/>
          <w:lang w:val="en-GB"/>
        </w:rPr>
        <w:t xml:space="preserve"> 4.1</w:t>
      </w:r>
      <w:r w:rsidRPr="00315E48">
        <w:rPr>
          <w:color w:val="auto"/>
          <w:sz w:val="20"/>
          <w:szCs w:val="20"/>
          <w:lang w:val="en-GB"/>
        </w:rPr>
        <w:t xml:space="preserve"> within 24 hours of discovery</w:t>
      </w:r>
      <w:r w:rsidR="00EF4570" w:rsidRPr="00315E48">
        <w:rPr>
          <w:color w:val="auto"/>
          <w:sz w:val="20"/>
          <w:szCs w:val="20"/>
          <w:lang w:val="en-GB"/>
        </w:rPr>
        <w:t xml:space="preserve">. </w:t>
      </w:r>
      <w:r w:rsidRPr="00315E48">
        <w:rPr>
          <w:color w:val="auto"/>
          <w:sz w:val="20"/>
          <w:szCs w:val="20"/>
          <w:lang w:val="en-GB"/>
        </w:rPr>
        <w:t>Th</w:t>
      </w:r>
      <w:r w:rsidR="00EF4570" w:rsidRPr="00315E48">
        <w:rPr>
          <w:color w:val="auto"/>
          <w:sz w:val="20"/>
          <w:szCs w:val="20"/>
          <w:lang w:val="en-GB"/>
        </w:rPr>
        <w:t>e Part</w:t>
      </w:r>
      <w:r w:rsidRPr="00315E48">
        <w:rPr>
          <w:color w:val="auto"/>
          <w:sz w:val="20"/>
          <w:szCs w:val="20"/>
          <w:lang w:val="en-GB"/>
        </w:rPr>
        <w:t xml:space="preserve">y </w:t>
      </w:r>
      <w:proofErr w:type="gramStart"/>
      <w:r w:rsidR="00F65537" w:rsidRPr="00315E48">
        <w:rPr>
          <w:color w:val="auto"/>
          <w:sz w:val="20"/>
          <w:szCs w:val="20"/>
          <w:lang w:val="en-GB"/>
        </w:rPr>
        <w:t>nominated</w:t>
      </w:r>
      <w:proofErr w:type="gramEnd"/>
      <w:r w:rsidRPr="00315E48">
        <w:rPr>
          <w:color w:val="auto"/>
          <w:sz w:val="20"/>
          <w:szCs w:val="20"/>
          <w:lang w:val="en-GB"/>
        </w:rPr>
        <w:t xml:space="preserve"> as data controller </w:t>
      </w:r>
      <w:r w:rsidR="003F0C06" w:rsidRPr="00315E48">
        <w:rPr>
          <w:color w:val="auto"/>
          <w:sz w:val="20"/>
          <w:szCs w:val="20"/>
          <w:lang w:val="en-GB"/>
        </w:rPr>
        <w:t>within the meaning of</w:t>
      </w:r>
      <w:r w:rsidR="00EF4570" w:rsidRPr="00315E48">
        <w:rPr>
          <w:color w:val="auto"/>
          <w:sz w:val="20"/>
          <w:szCs w:val="20"/>
          <w:lang w:val="en-GB"/>
        </w:rPr>
        <w:t xml:space="preserve"> </w:t>
      </w:r>
      <w:r w:rsidR="004A26AA" w:rsidRPr="00315E48">
        <w:rPr>
          <w:color w:val="auto"/>
          <w:sz w:val="20"/>
          <w:szCs w:val="20"/>
          <w:lang w:val="en-GB"/>
        </w:rPr>
        <w:t>the</w:t>
      </w:r>
      <w:r w:rsidR="00EF4570" w:rsidRPr="00315E48">
        <w:rPr>
          <w:color w:val="auto"/>
          <w:sz w:val="20"/>
          <w:szCs w:val="20"/>
          <w:lang w:val="en-GB"/>
        </w:rPr>
        <w:t xml:space="preserve"> </w:t>
      </w:r>
      <w:r w:rsidRPr="00315E48">
        <w:rPr>
          <w:color w:val="auto"/>
          <w:sz w:val="20"/>
          <w:szCs w:val="20"/>
          <w:lang w:val="en-GB"/>
        </w:rPr>
        <w:t>GDPR is responsible, in conformity with the provisions of the GDPR</w:t>
      </w:r>
      <w:r w:rsidR="00EF4570" w:rsidRPr="00315E48">
        <w:rPr>
          <w:color w:val="auto"/>
          <w:sz w:val="20"/>
          <w:szCs w:val="20"/>
          <w:lang w:val="en-GB"/>
        </w:rPr>
        <w:t xml:space="preserve">, </w:t>
      </w:r>
      <w:r w:rsidRPr="00315E48">
        <w:rPr>
          <w:color w:val="auto"/>
          <w:sz w:val="20"/>
          <w:szCs w:val="20"/>
          <w:lang w:val="en-GB"/>
        </w:rPr>
        <w:t xml:space="preserve">for deciding whether and how the </w:t>
      </w:r>
      <w:r w:rsidR="00F65537" w:rsidRPr="00315E48">
        <w:rPr>
          <w:color w:val="auto"/>
          <w:sz w:val="20"/>
          <w:szCs w:val="20"/>
          <w:lang w:val="en-GB"/>
        </w:rPr>
        <w:t xml:space="preserve">Personal Data </w:t>
      </w:r>
      <w:r w:rsidRPr="00315E48">
        <w:rPr>
          <w:color w:val="auto"/>
          <w:sz w:val="20"/>
          <w:szCs w:val="20"/>
          <w:lang w:val="en-GB"/>
        </w:rPr>
        <w:t>Authority and the data subjects must be informed</w:t>
      </w:r>
      <w:r w:rsidR="00EF4570" w:rsidRPr="00315E48">
        <w:rPr>
          <w:color w:val="auto"/>
          <w:sz w:val="20"/>
          <w:szCs w:val="20"/>
          <w:lang w:val="en-GB"/>
        </w:rPr>
        <w:t>. I</w:t>
      </w:r>
      <w:r w:rsidRPr="00315E48">
        <w:rPr>
          <w:color w:val="auto"/>
          <w:sz w:val="20"/>
          <w:szCs w:val="20"/>
          <w:lang w:val="en-GB"/>
        </w:rPr>
        <w:t xml:space="preserve">f the data subjects </w:t>
      </w:r>
      <w:proofErr w:type="gramStart"/>
      <w:r w:rsidRPr="00315E48">
        <w:rPr>
          <w:color w:val="auto"/>
          <w:sz w:val="20"/>
          <w:szCs w:val="20"/>
          <w:lang w:val="en-GB"/>
        </w:rPr>
        <w:t>must be informed</w:t>
      </w:r>
      <w:proofErr w:type="gramEnd"/>
      <w:r w:rsidRPr="00315E48">
        <w:rPr>
          <w:color w:val="auto"/>
          <w:sz w:val="20"/>
          <w:szCs w:val="20"/>
          <w:lang w:val="en-GB"/>
        </w:rPr>
        <w:t xml:space="preserve">, </w:t>
      </w:r>
      <w:r w:rsidR="00127E22">
        <w:rPr>
          <w:color w:val="auto"/>
          <w:sz w:val="20"/>
          <w:szCs w:val="20"/>
          <w:lang w:val="en-GB"/>
        </w:rPr>
        <w:t>Parties</w:t>
      </w:r>
      <w:r w:rsidRPr="00315E48">
        <w:rPr>
          <w:color w:val="auto"/>
          <w:sz w:val="20"/>
          <w:szCs w:val="20"/>
          <w:lang w:val="en-GB"/>
        </w:rPr>
        <w:t xml:space="preserve"> will discuss </w:t>
      </w:r>
      <w:r w:rsidR="00F65537" w:rsidRPr="00315E48">
        <w:rPr>
          <w:color w:val="auto"/>
          <w:sz w:val="20"/>
          <w:szCs w:val="20"/>
          <w:lang w:val="en-GB"/>
        </w:rPr>
        <w:t>t</w:t>
      </w:r>
      <w:r w:rsidRPr="00315E48">
        <w:rPr>
          <w:color w:val="auto"/>
          <w:sz w:val="20"/>
          <w:szCs w:val="20"/>
          <w:lang w:val="en-GB"/>
        </w:rPr>
        <w:t>h</w:t>
      </w:r>
      <w:r w:rsidR="004A26AA" w:rsidRPr="00315E48">
        <w:rPr>
          <w:color w:val="auto"/>
          <w:sz w:val="20"/>
          <w:szCs w:val="20"/>
          <w:lang w:val="en-GB"/>
        </w:rPr>
        <w:t>e best way to proceed</w:t>
      </w:r>
      <w:r w:rsidRPr="00315E48">
        <w:rPr>
          <w:color w:val="auto"/>
          <w:sz w:val="20"/>
          <w:szCs w:val="20"/>
          <w:lang w:val="en-GB"/>
        </w:rPr>
        <w:t xml:space="preserve"> with each other</w:t>
      </w:r>
      <w:r w:rsidR="00EF4570" w:rsidRPr="00315E48">
        <w:rPr>
          <w:color w:val="auto"/>
          <w:sz w:val="20"/>
          <w:szCs w:val="20"/>
          <w:lang w:val="en-GB"/>
        </w:rPr>
        <w:t xml:space="preserve">. </w:t>
      </w:r>
      <w:r w:rsidR="00127E22">
        <w:rPr>
          <w:color w:val="auto"/>
          <w:sz w:val="20"/>
          <w:szCs w:val="20"/>
          <w:lang w:val="en-GB"/>
        </w:rPr>
        <w:t>Parties</w:t>
      </w:r>
      <w:r w:rsidR="00EF4570" w:rsidRPr="00315E48">
        <w:rPr>
          <w:color w:val="auto"/>
          <w:sz w:val="20"/>
          <w:szCs w:val="20"/>
          <w:lang w:val="en-GB"/>
        </w:rPr>
        <w:t xml:space="preserve"> </w:t>
      </w:r>
      <w:r w:rsidRPr="00315E48">
        <w:rPr>
          <w:color w:val="auto"/>
          <w:sz w:val="20"/>
          <w:szCs w:val="20"/>
          <w:lang w:val="en-GB"/>
        </w:rPr>
        <w:t xml:space="preserve">will assist each other to the best of their ability in this connection and will share all </w:t>
      </w:r>
      <w:r w:rsidR="00EF4570" w:rsidRPr="00315E48">
        <w:rPr>
          <w:color w:val="auto"/>
          <w:sz w:val="20"/>
          <w:szCs w:val="20"/>
          <w:lang w:val="en-GB"/>
        </w:rPr>
        <w:t>relevant informati</w:t>
      </w:r>
      <w:r w:rsidRPr="00315E48">
        <w:rPr>
          <w:color w:val="auto"/>
          <w:sz w:val="20"/>
          <w:szCs w:val="20"/>
          <w:lang w:val="en-GB"/>
        </w:rPr>
        <w:t>on</w:t>
      </w:r>
      <w:r w:rsidR="00EF4570" w:rsidRPr="00315E48">
        <w:rPr>
          <w:color w:val="auto"/>
          <w:sz w:val="20"/>
          <w:szCs w:val="20"/>
          <w:lang w:val="en-GB"/>
        </w:rPr>
        <w:t xml:space="preserve">. </w:t>
      </w:r>
    </w:p>
    <w:p w14:paraId="4609BAC6" w14:textId="77777777" w:rsidR="00EF4570" w:rsidRPr="00315E48" w:rsidRDefault="00EF4570" w:rsidP="00EF4570">
      <w:pPr>
        <w:pStyle w:val="Default"/>
        <w:rPr>
          <w:color w:val="auto"/>
          <w:sz w:val="20"/>
          <w:szCs w:val="20"/>
          <w:lang w:val="en-GB"/>
        </w:rPr>
      </w:pPr>
    </w:p>
    <w:p w14:paraId="7E4F08A1" w14:textId="77777777" w:rsidR="00EF4570" w:rsidRPr="00315E48" w:rsidRDefault="00695412" w:rsidP="00EF4570">
      <w:pPr>
        <w:pStyle w:val="Default"/>
        <w:rPr>
          <w:color w:val="auto"/>
          <w:sz w:val="20"/>
          <w:szCs w:val="20"/>
          <w:lang w:val="en-GB"/>
        </w:rPr>
      </w:pPr>
      <w:r w:rsidRPr="00315E48">
        <w:rPr>
          <w:b/>
          <w:bCs/>
          <w:color w:val="auto"/>
          <w:sz w:val="20"/>
          <w:szCs w:val="20"/>
          <w:lang w:val="en-GB"/>
        </w:rPr>
        <w:t>Article</w:t>
      </w:r>
      <w:r w:rsidR="004A26AA" w:rsidRPr="00315E48">
        <w:rPr>
          <w:b/>
          <w:bCs/>
          <w:color w:val="auto"/>
          <w:sz w:val="20"/>
          <w:szCs w:val="20"/>
          <w:lang w:val="en-GB"/>
        </w:rPr>
        <w:t xml:space="preserve"> 5. </w:t>
      </w:r>
      <w:r w:rsidR="00921C5C" w:rsidRPr="00315E48">
        <w:rPr>
          <w:b/>
          <w:bCs/>
          <w:color w:val="auto"/>
          <w:sz w:val="20"/>
          <w:szCs w:val="20"/>
          <w:lang w:val="en-GB"/>
        </w:rPr>
        <w:t>Attribution</w:t>
      </w:r>
      <w:r w:rsidR="003772B4" w:rsidRPr="00315E48">
        <w:rPr>
          <w:b/>
          <w:bCs/>
          <w:color w:val="auto"/>
          <w:sz w:val="20"/>
          <w:szCs w:val="20"/>
          <w:lang w:val="en-GB"/>
        </w:rPr>
        <w:t xml:space="preserve"> </w:t>
      </w:r>
      <w:r w:rsidR="004A26AA" w:rsidRPr="00315E48">
        <w:rPr>
          <w:b/>
          <w:bCs/>
          <w:color w:val="auto"/>
          <w:sz w:val="20"/>
          <w:szCs w:val="20"/>
          <w:lang w:val="en-GB"/>
        </w:rPr>
        <w:t>R</w:t>
      </w:r>
      <w:r w:rsidR="003772B4" w:rsidRPr="00315E48">
        <w:rPr>
          <w:b/>
          <w:bCs/>
          <w:color w:val="auto"/>
          <w:sz w:val="20"/>
          <w:szCs w:val="20"/>
          <w:lang w:val="en-GB"/>
        </w:rPr>
        <w:t>ules</w:t>
      </w:r>
      <w:r w:rsidR="00EF4570" w:rsidRPr="00315E48">
        <w:rPr>
          <w:b/>
          <w:bCs/>
          <w:color w:val="auto"/>
          <w:sz w:val="20"/>
          <w:szCs w:val="20"/>
          <w:lang w:val="en-GB"/>
        </w:rPr>
        <w:t xml:space="preserve"> </w:t>
      </w:r>
    </w:p>
    <w:p w14:paraId="390B0C5D" w14:textId="40F85F5B" w:rsidR="00EF4570" w:rsidRPr="00315E48" w:rsidRDefault="00EF4570" w:rsidP="00EF4570">
      <w:pPr>
        <w:pStyle w:val="Default"/>
        <w:rPr>
          <w:color w:val="auto"/>
          <w:sz w:val="20"/>
          <w:szCs w:val="20"/>
          <w:lang w:val="en-GB"/>
        </w:rPr>
      </w:pPr>
      <w:proofErr w:type="gramStart"/>
      <w:r w:rsidRPr="00315E48">
        <w:rPr>
          <w:bCs/>
          <w:color w:val="auto"/>
          <w:sz w:val="20"/>
          <w:szCs w:val="20"/>
          <w:lang w:val="en-GB"/>
        </w:rPr>
        <w:t>5.1</w:t>
      </w:r>
      <w:r w:rsidRPr="00315E48">
        <w:rPr>
          <w:b/>
          <w:bCs/>
          <w:color w:val="auto"/>
          <w:sz w:val="20"/>
          <w:szCs w:val="20"/>
          <w:lang w:val="en-GB"/>
        </w:rPr>
        <w:t xml:space="preserve"> </w:t>
      </w:r>
      <w:r w:rsidR="00C66EFB">
        <w:rPr>
          <w:b/>
          <w:bCs/>
          <w:color w:val="auto"/>
          <w:sz w:val="20"/>
          <w:szCs w:val="20"/>
          <w:lang w:val="en-GB"/>
        </w:rPr>
        <w:tab/>
      </w:r>
      <w:r w:rsidR="003772B4" w:rsidRPr="00315E48">
        <w:rPr>
          <w:color w:val="auto"/>
          <w:sz w:val="20"/>
          <w:szCs w:val="20"/>
          <w:lang w:val="en-GB"/>
        </w:rPr>
        <w:t>Submitted or published</w:t>
      </w:r>
      <w:r w:rsidRPr="00315E48">
        <w:rPr>
          <w:color w:val="auto"/>
          <w:sz w:val="20"/>
          <w:szCs w:val="20"/>
          <w:lang w:val="en-GB"/>
        </w:rPr>
        <w:t xml:space="preserve"> </w:t>
      </w:r>
      <w:r w:rsidR="00695412" w:rsidRPr="00315E48">
        <w:rPr>
          <w:color w:val="auto"/>
          <w:sz w:val="20"/>
          <w:szCs w:val="20"/>
          <w:lang w:val="en-GB"/>
        </w:rPr>
        <w:t>Article</w:t>
      </w:r>
      <w:r w:rsidR="003772B4" w:rsidRPr="00315E48">
        <w:rPr>
          <w:color w:val="auto"/>
          <w:sz w:val="20"/>
          <w:szCs w:val="20"/>
          <w:lang w:val="en-GB"/>
        </w:rPr>
        <w:t xml:space="preserve">s must refer to </w:t>
      </w:r>
      <w:r w:rsidRPr="00315E48">
        <w:rPr>
          <w:color w:val="auto"/>
          <w:sz w:val="20"/>
          <w:szCs w:val="20"/>
          <w:lang w:val="en-GB"/>
        </w:rPr>
        <w:t xml:space="preserve">Stichting HIV Monitoring </w:t>
      </w:r>
      <w:r w:rsidR="003772B4" w:rsidRPr="00315E48">
        <w:rPr>
          <w:color w:val="auto"/>
          <w:sz w:val="20"/>
          <w:szCs w:val="20"/>
          <w:lang w:val="en-GB"/>
        </w:rPr>
        <w:t>a</w:t>
      </w:r>
      <w:r w:rsidRPr="00315E48">
        <w:rPr>
          <w:color w:val="auto"/>
          <w:sz w:val="20"/>
          <w:szCs w:val="20"/>
          <w:lang w:val="en-GB"/>
        </w:rPr>
        <w:t>n</w:t>
      </w:r>
      <w:r w:rsidR="003772B4" w:rsidRPr="00315E48">
        <w:rPr>
          <w:color w:val="auto"/>
          <w:sz w:val="20"/>
          <w:szCs w:val="20"/>
          <w:lang w:val="en-GB"/>
        </w:rPr>
        <w:t>d</w:t>
      </w:r>
      <w:r w:rsidRPr="00315E48">
        <w:rPr>
          <w:color w:val="auto"/>
          <w:sz w:val="20"/>
          <w:szCs w:val="20"/>
          <w:lang w:val="en-GB"/>
        </w:rPr>
        <w:t xml:space="preserve"> </w:t>
      </w:r>
      <w:r w:rsidR="003772B4" w:rsidRPr="00315E48">
        <w:rPr>
          <w:color w:val="auto"/>
          <w:sz w:val="20"/>
          <w:szCs w:val="20"/>
          <w:lang w:val="en-GB"/>
        </w:rPr>
        <w:t>t</w:t>
      </w:r>
      <w:r w:rsidRPr="00315E48">
        <w:rPr>
          <w:color w:val="auto"/>
          <w:sz w:val="20"/>
          <w:szCs w:val="20"/>
          <w:lang w:val="en-GB"/>
        </w:rPr>
        <w:t>he Minist</w:t>
      </w:r>
      <w:r w:rsidR="003772B4" w:rsidRPr="00315E48">
        <w:rPr>
          <w:color w:val="auto"/>
          <w:sz w:val="20"/>
          <w:szCs w:val="20"/>
          <w:lang w:val="en-GB"/>
        </w:rPr>
        <w:t>ry of</w:t>
      </w:r>
      <w:r w:rsidRPr="00315E48">
        <w:rPr>
          <w:color w:val="auto"/>
          <w:sz w:val="20"/>
          <w:szCs w:val="20"/>
          <w:lang w:val="en-GB"/>
        </w:rPr>
        <w:t xml:space="preserve"> </w:t>
      </w:r>
      <w:r w:rsidR="003772B4" w:rsidRPr="00315E48">
        <w:rPr>
          <w:color w:val="auto"/>
          <w:sz w:val="20"/>
          <w:szCs w:val="20"/>
          <w:lang w:val="en-GB"/>
        </w:rPr>
        <w:t>Health, Welfare and Sport</w:t>
      </w:r>
      <w:r w:rsidR="00733737" w:rsidRPr="00315E48">
        <w:rPr>
          <w:color w:val="auto"/>
          <w:sz w:val="20"/>
          <w:szCs w:val="20"/>
          <w:lang w:val="en-GB"/>
        </w:rPr>
        <w:t>,</w:t>
      </w:r>
      <w:r w:rsidRPr="00315E48">
        <w:rPr>
          <w:color w:val="auto"/>
          <w:sz w:val="20"/>
          <w:szCs w:val="20"/>
          <w:lang w:val="en-GB"/>
        </w:rPr>
        <w:t xml:space="preserve"> </w:t>
      </w:r>
      <w:r w:rsidR="003772B4" w:rsidRPr="00315E48">
        <w:rPr>
          <w:color w:val="auto"/>
          <w:sz w:val="20"/>
          <w:szCs w:val="20"/>
          <w:lang w:val="en-GB"/>
        </w:rPr>
        <w:t>a</w:t>
      </w:r>
      <w:r w:rsidRPr="00315E48">
        <w:rPr>
          <w:color w:val="auto"/>
          <w:sz w:val="20"/>
          <w:szCs w:val="20"/>
          <w:lang w:val="en-GB"/>
        </w:rPr>
        <w:t>n</w:t>
      </w:r>
      <w:r w:rsidR="003772B4" w:rsidRPr="00315E48">
        <w:rPr>
          <w:color w:val="auto"/>
          <w:sz w:val="20"/>
          <w:szCs w:val="20"/>
          <w:lang w:val="en-GB"/>
        </w:rPr>
        <w:t>d</w:t>
      </w:r>
      <w:r w:rsidRPr="00315E48">
        <w:rPr>
          <w:color w:val="auto"/>
          <w:sz w:val="20"/>
          <w:szCs w:val="20"/>
          <w:lang w:val="en-GB"/>
        </w:rPr>
        <w:t xml:space="preserve"> </w:t>
      </w:r>
      <w:r w:rsidR="003772B4" w:rsidRPr="00315E48">
        <w:rPr>
          <w:color w:val="auto"/>
          <w:sz w:val="20"/>
          <w:szCs w:val="20"/>
          <w:lang w:val="en-GB"/>
        </w:rPr>
        <w:t>the</w:t>
      </w:r>
      <w:r w:rsidRPr="00315E48">
        <w:rPr>
          <w:color w:val="auto"/>
          <w:sz w:val="20"/>
          <w:szCs w:val="20"/>
          <w:lang w:val="en-GB"/>
        </w:rPr>
        <w:t xml:space="preserve"> ATHENA cohort </w:t>
      </w:r>
      <w:r w:rsidR="003772B4" w:rsidRPr="00315E48">
        <w:rPr>
          <w:color w:val="auto"/>
          <w:sz w:val="20"/>
          <w:szCs w:val="20"/>
          <w:lang w:val="en-GB"/>
        </w:rPr>
        <w:t>must be added as group author</w:t>
      </w:r>
      <w:r w:rsidRPr="00315E48">
        <w:rPr>
          <w:color w:val="auto"/>
          <w:sz w:val="20"/>
          <w:szCs w:val="20"/>
          <w:lang w:val="en-GB"/>
        </w:rPr>
        <w:t xml:space="preserve">: "on behalf of the ATHENA observational HIV cohort" </w:t>
      </w:r>
      <w:r w:rsidR="003772B4" w:rsidRPr="00315E48">
        <w:rPr>
          <w:color w:val="auto"/>
          <w:sz w:val="20"/>
          <w:szCs w:val="20"/>
          <w:lang w:val="en-GB"/>
        </w:rPr>
        <w:t>a</w:t>
      </w:r>
      <w:r w:rsidRPr="00315E48">
        <w:rPr>
          <w:color w:val="auto"/>
          <w:sz w:val="20"/>
          <w:szCs w:val="20"/>
          <w:lang w:val="en-GB"/>
        </w:rPr>
        <w:t>n</w:t>
      </w:r>
      <w:r w:rsidR="003772B4" w:rsidRPr="00315E48">
        <w:rPr>
          <w:color w:val="auto"/>
          <w:sz w:val="20"/>
          <w:szCs w:val="20"/>
          <w:lang w:val="en-GB"/>
        </w:rPr>
        <w:t>d</w:t>
      </w:r>
      <w:r w:rsidRPr="00315E48">
        <w:rPr>
          <w:color w:val="auto"/>
          <w:sz w:val="20"/>
          <w:szCs w:val="20"/>
          <w:lang w:val="en-GB"/>
        </w:rPr>
        <w:t xml:space="preserve"> "The ATHENA database is ma</w:t>
      </w:r>
      <w:r w:rsidR="000F54EC">
        <w:rPr>
          <w:color w:val="auto"/>
          <w:sz w:val="20"/>
          <w:szCs w:val="20"/>
          <w:lang w:val="en-GB"/>
        </w:rPr>
        <w:t>naged</w:t>
      </w:r>
      <w:r w:rsidRPr="00315E48">
        <w:rPr>
          <w:color w:val="auto"/>
          <w:sz w:val="20"/>
          <w:szCs w:val="20"/>
          <w:lang w:val="en-GB"/>
        </w:rPr>
        <w:t xml:space="preserve"> by Stichting HIV Monitoring and supported by a grant from the Dutch Ministry of Health, Welfare and Sport through the Centre for Infectious Disease Control of the National Institute for Pu</w:t>
      </w:r>
      <w:r w:rsidR="00733737" w:rsidRPr="00315E48">
        <w:rPr>
          <w:color w:val="auto"/>
          <w:sz w:val="20"/>
          <w:szCs w:val="20"/>
          <w:lang w:val="en-GB"/>
        </w:rPr>
        <w:t>blic Health and the Environment</w:t>
      </w:r>
      <w:r w:rsidRPr="00315E48">
        <w:rPr>
          <w:color w:val="auto"/>
          <w:sz w:val="20"/>
          <w:szCs w:val="20"/>
          <w:lang w:val="en-GB"/>
        </w:rPr>
        <w:t>"</w:t>
      </w:r>
      <w:r w:rsidR="00733737" w:rsidRPr="00315E48">
        <w:rPr>
          <w:color w:val="auto"/>
          <w:sz w:val="20"/>
          <w:szCs w:val="20"/>
          <w:lang w:val="en-GB"/>
        </w:rPr>
        <w:t>.</w:t>
      </w:r>
      <w:proofErr w:type="gramEnd"/>
      <w:r w:rsidRPr="00315E48">
        <w:rPr>
          <w:color w:val="auto"/>
          <w:sz w:val="20"/>
          <w:szCs w:val="20"/>
          <w:lang w:val="en-GB"/>
        </w:rPr>
        <w:t xml:space="preserve"> </w:t>
      </w:r>
      <w:r w:rsidR="00315E48" w:rsidRPr="00315E48">
        <w:rPr>
          <w:color w:val="auto"/>
          <w:sz w:val="20"/>
          <w:szCs w:val="20"/>
          <w:lang w:val="en-GB"/>
        </w:rPr>
        <w:t xml:space="preserve">In addition, </w:t>
      </w:r>
      <w:r w:rsidRPr="00315E48">
        <w:rPr>
          <w:color w:val="auto"/>
          <w:sz w:val="20"/>
          <w:szCs w:val="20"/>
          <w:lang w:val="en-GB"/>
        </w:rPr>
        <w:t xml:space="preserve">SHM acknowledgements </w:t>
      </w:r>
      <w:r w:rsidR="00F65537" w:rsidRPr="00315E48">
        <w:rPr>
          <w:color w:val="auto"/>
          <w:sz w:val="20"/>
          <w:szCs w:val="20"/>
          <w:lang w:val="en-GB"/>
        </w:rPr>
        <w:t>must be</w:t>
      </w:r>
      <w:r w:rsidR="003772B4" w:rsidRPr="00315E48">
        <w:rPr>
          <w:color w:val="auto"/>
          <w:sz w:val="20"/>
          <w:szCs w:val="20"/>
          <w:lang w:val="en-GB"/>
        </w:rPr>
        <w:t xml:space="preserve"> included as an appendix; th</w:t>
      </w:r>
      <w:r w:rsidR="00F65537" w:rsidRPr="00315E48">
        <w:rPr>
          <w:color w:val="auto"/>
          <w:sz w:val="20"/>
          <w:szCs w:val="20"/>
          <w:lang w:val="en-GB"/>
        </w:rPr>
        <w:t>ese</w:t>
      </w:r>
      <w:r w:rsidR="00315E48" w:rsidRPr="00315E48">
        <w:rPr>
          <w:color w:val="auto"/>
          <w:sz w:val="20"/>
          <w:szCs w:val="20"/>
          <w:lang w:val="en-GB"/>
        </w:rPr>
        <w:t xml:space="preserve"> </w:t>
      </w:r>
      <w:proofErr w:type="gramStart"/>
      <w:r w:rsidR="00315E48" w:rsidRPr="00315E48">
        <w:rPr>
          <w:color w:val="auto"/>
          <w:sz w:val="20"/>
          <w:szCs w:val="20"/>
          <w:lang w:val="en-GB"/>
        </w:rPr>
        <w:t>will be provided</w:t>
      </w:r>
      <w:proofErr w:type="gramEnd"/>
      <w:r w:rsidR="00315E48" w:rsidRPr="00315E48">
        <w:rPr>
          <w:color w:val="auto"/>
          <w:sz w:val="20"/>
          <w:szCs w:val="20"/>
          <w:lang w:val="en-GB"/>
        </w:rPr>
        <w:t xml:space="preserve"> by </w:t>
      </w:r>
      <w:r w:rsidR="003772B4" w:rsidRPr="00315E48">
        <w:rPr>
          <w:color w:val="auto"/>
          <w:sz w:val="20"/>
          <w:szCs w:val="20"/>
          <w:lang w:val="en-GB"/>
        </w:rPr>
        <w:t>SHM on request</w:t>
      </w:r>
      <w:r w:rsidRPr="00315E48">
        <w:rPr>
          <w:color w:val="auto"/>
          <w:sz w:val="20"/>
          <w:szCs w:val="20"/>
          <w:lang w:val="en-GB"/>
        </w:rPr>
        <w:t xml:space="preserve">. </w:t>
      </w:r>
    </w:p>
    <w:p w14:paraId="77E619A2" w14:textId="77777777" w:rsidR="003772B4" w:rsidRPr="00315E48" w:rsidRDefault="003772B4" w:rsidP="00EF4570">
      <w:pPr>
        <w:pStyle w:val="Default"/>
        <w:rPr>
          <w:b/>
          <w:bCs/>
          <w:color w:val="auto"/>
          <w:sz w:val="20"/>
          <w:szCs w:val="20"/>
          <w:lang w:val="en-GB"/>
        </w:rPr>
      </w:pPr>
    </w:p>
    <w:p w14:paraId="5172517D" w14:textId="77777777" w:rsidR="00EF4570" w:rsidRPr="00315E48" w:rsidRDefault="00695412" w:rsidP="00EF4570">
      <w:pPr>
        <w:pStyle w:val="Default"/>
        <w:rPr>
          <w:color w:val="auto"/>
          <w:sz w:val="20"/>
          <w:szCs w:val="20"/>
          <w:lang w:val="en-GB"/>
        </w:rPr>
      </w:pPr>
      <w:r w:rsidRPr="00315E48">
        <w:rPr>
          <w:b/>
          <w:bCs/>
          <w:color w:val="auto"/>
          <w:sz w:val="20"/>
          <w:szCs w:val="20"/>
          <w:lang w:val="en-GB"/>
        </w:rPr>
        <w:t>Article</w:t>
      </w:r>
      <w:r w:rsidR="00F65537" w:rsidRPr="00315E48">
        <w:rPr>
          <w:b/>
          <w:bCs/>
          <w:color w:val="auto"/>
          <w:sz w:val="20"/>
          <w:szCs w:val="20"/>
          <w:lang w:val="en-GB"/>
        </w:rPr>
        <w:t xml:space="preserve"> 6. D</w:t>
      </w:r>
      <w:r w:rsidR="00477DED" w:rsidRPr="00315E48">
        <w:rPr>
          <w:b/>
          <w:bCs/>
          <w:color w:val="auto"/>
          <w:sz w:val="20"/>
          <w:szCs w:val="20"/>
          <w:lang w:val="en-GB"/>
        </w:rPr>
        <w:t xml:space="preserve">ata </w:t>
      </w:r>
      <w:r w:rsidR="00F65537" w:rsidRPr="00315E48">
        <w:rPr>
          <w:b/>
          <w:bCs/>
          <w:color w:val="auto"/>
          <w:sz w:val="20"/>
          <w:szCs w:val="20"/>
          <w:lang w:val="en-GB"/>
        </w:rPr>
        <w:t>S</w:t>
      </w:r>
      <w:r w:rsidR="00477DED" w:rsidRPr="00315E48">
        <w:rPr>
          <w:b/>
          <w:bCs/>
          <w:color w:val="auto"/>
          <w:sz w:val="20"/>
          <w:szCs w:val="20"/>
          <w:lang w:val="en-GB"/>
        </w:rPr>
        <w:t>ubject</w:t>
      </w:r>
      <w:r w:rsidR="00F65537" w:rsidRPr="00315E48">
        <w:rPr>
          <w:b/>
          <w:bCs/>
          <w:color w:val="auto"/>
          <w:sz w:val="20"/>
          <w:szCs w:val="20"/>
          <w:lang w:val="en-GB"/>
        </w:rPr>
        <w:t xml:space="preserve"> Rights</w:t>
      </w:r>
      <w:r w:rsidR="00EF4570" w:rsidRPr="00315E48">
        <w:rPr>
          <w:b/>
          <w:bCs/>
          <w:color w:val="auto"/>
          <w:sz w:val="20"/>
          <w:szCs w:val="20"/>
          <w:lang w:val="en-GB"/>
        </w:rPr>
        <w:t xml:space="preserve"> </w:t>
      </w:r>
    </w:p>
    <w:p w14:paraId="29AD0925" w14:textId="4039FBD8" w:rsidR="00EF4570" w:rsidRPr="00315E48" w:rsidRDefault="00EF4570" w:rsidP="00EF4570">
      <w:pPr>
        <w:pStyle w:val="Default"/>
        <w:rPr>
          <w:color w:val="auto"/>
          <w:sz w:val="20"/>
          <w:szCs w:val="20"/>
          <w:lang w:val="en-GB"/>
        </w:rPr>
      </w:pPr>
      <w:r w:rsidRPr="00315E48">
        <w:rPr>
          <w:color w:val="auto"/>
          <w:sz w:val="20"/>
          <w:szCs w:val="20"/>
          <w:lang w:val="en-GB"/>
        </w:rPr>
        <w:t xml:space="preserve">6.1 </w:t>
      </w:r>
      <w:r w:rsidR="00C66EFB">
        <w:rPr>
          <w:color w:val="auto"/>
          <w:sz w:val="20"/>
          <w:szCs w:val="20"/>
          <w:lang w:val="en-GB"/>
        </w:rPr>
        <w:tab/>
      </w:r>
      <w:r w:rsidR="00C500B6" w:rsidRPr="00315E48">
        <w:rPr>
          <w:color w:val="auto"/>
          <w:sz w:val="20"/>
          <w:szCs w:val="20"/>
          <w:lang w:val="en-GB"/>
        </w:rPr>
        <w:t xml:space="preserve">A Party will independently </w:t>
      </w:r>
      <w:r w:rsidR="00605C2B" w:rsidRPr="00315E48">
        <w:rPr>
          <w:color w:val="auto"/>
          <w:sz w:val="20"/>
          <w:szCs w:val="20"/>
          <w:lang w:val="en-GB"/>
        </w:rPr>
        <w:t>handle</w:t>
      </w:r>
      <w:r w:rsidR="00C500B6" w:rsidRPr="00315E48">
        <w:rPr>
          <w:color w:val="auto"/>
          <w:sz w:val="20"/>
          <w:szCs w:val="20"/>
          <w:lang w:val="en-GB"/>
        </w:rPr>
        <w:t xml:space="preserve"> a request from a data subject within the meaning of Section 3 of the GDPR if </w:t>
      </w:r>
      <w:r w:rsidR="00921C5C" w:rsidRPr="00315E48">
        <w:rPr>
          <w:color w:val="auto"/>
          <w:sz w:val="20"/>
          <w:szCs w:val="20"/>
          <w:lang w:val="en-GB"/>
        </w:rPr>
        <w:t>said</w:t>
      </w:r>
      <w:r w:rsidR="00C500B6" w:rsidRPr="00315E48">
        <w:rPr>
          <w:color w:val="auto"/>
          <w:sz w:val="20"/>
          <w:szCs w:val="20"/>
          <w:lang w:val="en-GB"/>
        </w:rPr>
        <w:t xml:space="preserve"> Party is the data controller for the requested processing operation</w:t>
      </w:r>
      <w:r w:rsidRPr="00315E48">
        <w:rPr>
          <w:color w:val="auto"/>
          <w:sz w:val="20"/>
          <w:szCs w:val="20"/>
          <w:lang w:val="en-GB"/>
        </w:rPr>
        <w:t xml:space="preserve">. </w:t>
      </w:r>
    </w:p>
    <w:p w14:paraId="6E449705" w14:textId="232E19CF" w:rsidR="00EF4570" w:rsidRPr="00315E48" w:rsidRDefault="00EF4570" w:rsidP="00EF4570">
      <w:pPr>
        <w:pStyle w:val="Default"/>
        <w:rPr>
          <w:color w:val="auto"/>
          <w:sz w:val="20"/>
          <w:szCs w:val="20"/>
          <w:lang w:val="en-GB"/>
        </w:rPr>
      </w:pPr>
      <w:r w:rsidRPr="00315E48">
        <w:rPr>
          <w:color w:val="auto"/>
          <w:sz w:val="20"/>
          <w:szCs w:val="20"/>
          <w:lang w:val="en-GB"/>
        </w:rPr>
        <w:t xml:space="preserve">6.2 </w:t>
      </w:r>
      <w:r w:rsidR="00C66EFB">
        <w:rPr>
          <w:color w:val="auto"/>
          <w:sz w:val="20"/>
          <w:szCs w:val="20"/>
          <w:lang w:val="en-GB"/>
        </w:rPr>
        <w:tab/>
      </w:r>
      <w:r w:rsidR="00605C2B" w:rsidRPr="00315E48">
        <w:rPr>
          <w:color w:val="auto"/>
          <w:sz w:val="20"/>
          <w:szCs w:val="20"/>
          <w:lang w:val="en-GB"/>
        </w:rPr>
        <w:t>A Party who receives a request</w:t>
      </w:r>
      <w:r w:rsidRPr="00315E48">
        <w:rPr>
          <w:color w:val="auto"/>
          <w:sz w:val="20"/>
          <w:szCs w:val="20"/>
          <w:lang w:val="en-GB"/>
        </w:rPr>
        <w:t xml:space="preserve"> (</w:t>
      </w:r>
      <w:r w:rsidR="00605C2B" w:rsidRPr="00315E48">
        <w:rPr>
          <w:color w:val="auto"/>
          <w:sz w:val="20"/>
          <w:szCs w:val="20"/>
          <w:lang w:val="en-GB"/>
        </w:rPr>
        <w:t>as</w:t>
      </w:r>
      <w:r w:rsidRPr="00315E48">
        <w:rPr>
          <w:color w:val="auto"/>
          <w:sz w:val="20"/>
          <w:szCs w:val="20"/>
          <w:lang w:val="en-GB"/>
        </w:rPr>
        <w:t xml:space="preserve"> </w:t>
      </w:r>
      <w:r w:rsidR="00605C2B" w:rsidRPr="00315E48">
        <w:rPr>
          <w:color w:val="auto"/>
          <w:sz w:val="20"/>
          <w:szCs w:val="20"/>
          <w:lang w:val="en-GB"/>
        </w:rPr>
        <w:t>mentioned in the preceding paragraph</w:t>
      </w:r>
      <w:r w:rsidRPr="00315E48">
        <w:rPr>
          <w:color w:val="auto"/>
          <w:sz w:val="20"/>
          <w:szCs w:val="20"/>
          <w:lang w:val="en-GB"/>
        </w:rPr>
        <w:t xml:space="preserve">) </w:t>
      </w:r>
      <w:r w:rsidR="00605C2B" w:rsidRPr="00315E48">
        <w:rPr>
          <w:color w:val="auto"/>
          <w:sz w:val="20"/>
          <w:szCs w:val="20"/>
          <w:lang w:val="en-GB"/>
        </w:rPr>
        <w:t xml:space="preserve">for a processing operation for which it is not the data controller will forward the request to the Party </w:t>
      </w:r>
      <w:r w:rsidR="000F54EC">
        <w:rPr>
          <w:color w:val="auto"/>
          <w:sz w:val="20"/>
          <w:szCs w:val="20"/>
          <w:lang w:val="en-GB"/>
        </w:rPr>
        <w:t>that</w:t>
      </w:r>
      <w:r w:rsidR="00605C2B" w:rsidRPr="00315E48">
        <w:rPr>
          <w:color w:val="auto"/>
          <w:sz w:val="20"/>
          <w:szCs w:val="20"/>
          <w:lang w:val="en-GB"/>
        </w:rPr>
        <w:t xml:space="preserve"> is the data controller for the requested processing operation</w:t>
      </w:r>
      <w:r w:rsidRPr="00315E48">
        <w:rPr>
          <w:color w:val="auto"/>
          <w:sz w:val="20"/>
          <w:szCs w:val="20"/>
          <w:lang w:val="en-GB"/>
        </w:rPr>
        <w:t xml:space="preserve">. </w:t>
      </w:r>
      <w:r w:rsidR="00605C2B" w:rsidRPr="00315E48">
        <w:rPr>
          <w:color w:val="auto"/>
          <w:sz w:val="20"/>
          <w:szCs w:val="20"/>
          <w:lang w:val="en-GB"/>
        </w:rPr>
        <w:t xml:space="preserve">The data subject who submitted the request </w:t>
      </w:r>
      <w:proofErr w:type="gramStart"/>
      <w:r w:rsidR="00605C2B" w:rsidRPr="00315E48">
        <w:rPr>
          <w:color w:val="auto"/>
          <w:sz w:val="20"/>
          <w:szCs w:val="20"/>
          <w:lang w:val="en-GB"/>
        </w:rPr>
        <w:t>may be sent</w:t>
      </w:r>
      <w:proofErr w:type="gramEnd"/>
      <w:r w:rsidR="00605C2B" w:rsidRPr="00315E48">
        <w:rPr>
          <w:color w:val="auto"/>
          <w:sz w:val="20"/>
          <w:szCs w:val="20"/>
          <w:lang w:val="en-GB"/>
        </w:rPr>
        <w:t xml:space="preserve"> notification of this</w:t>
      </w:r>
      <w:r w:rsidRPr="00315E48">
        <w:rPr>
          <w:color w:val="auto"/>
          <w:sz w:val="20"/>
          <w:szCs w:val="20"/>
          <w:lang w:val="en-GB"/>
        </w:rPr>
        <w:t>.</w:t>
      </w:r>
    </w:p>
    <w:p w14:paraId="58629F10" w14:textId="3C33BCE3" w:rsidR="00605C2B" w:rsidRPr="00315E48" w:rsidRDefault="00EF4570" w:rsidP="00EF4570">
      <w:pPr>
        <w:pStyle w:val="Default"/>
        <w:rPr>
          <w:color w:val="auto"/>
          <w:sz w:val="20"/>
          <w:szCs w:val="20"/>
          <w:lang w:val="en-GB"/>
        </w:rPr>
      </w:pPr>
      <w:r w:rsidRPr="00315E48">
        <w:rPr>
          <w:color w:val="auto"/>
          <w:sz w:val="20"/>
          <w:szCs w:val="20"/>
          <w:lang w:val="en-GB"/>
        </w:rPr>
        <w:t xml:space="preserve">6.3 </w:t>
      </w:r>
      <w:r w:rsidR="00C66EFB">
        <w:rPr>
          <w:color w:val="auto"/>
          <w:sz w:val="20"/>
          <w:szCs w:val="20"/>
          <w:lang w:val="en-GB"/>
        </w:rPr>
        <w:tab/>
      </w:r>
      <w:r w:rsidR="00127E22">
        <w:rPr>
          <w:color w:val="auto"/>
          <w:sz w:val="20"/>
          <w:szCs w:val="20"/>
          <w:lang w:val="en-GB"/>
        </w:rPr>
        <w:t>Parties</w:t>
      </w:r>
      <w:r w:rsidR="00605C2B" w:rsidRPr="00315E48">
        <w:rPr>
          <w:color w:val="auto"/>
          <w:sz w:val="20"/>
          <w:szCs w:val="20"/>
          <w:lang w:val="en-GB"/>
        </w:rPr>
        <w:t xml:space="preserve"> will provide each other wi</w:t>
      </w:r>
      <w:r w:rsidR="00F65537" w:rsidRPr="00315E48">
        <w:rPr>
          <w:color w:val="auto"/>
          <w:sz w:val="20"/>
          <w:szCs w:val="20"/>
          <w:lang w:val="en-GB"/>
        </w:rPr>
        <w:t>th</w:t>
      </w:r>
      <w:r w:rsidR="00605C2B" w:rsidRPr="00315E48">
        <w:rPr>
          <w:color w:val="auto"/>
          <w:sz w:val="20"/>
          <w:szCs w:val="20"/>
          <w:lang w:val="en-GB"/>
        </w:rPr>
        <w:t xml:space="preserve"> all necessary information and assistance to enable the other Party to handle the request</w:t>
      </w:r>
      <w:r w:rsidRPr="00315E48">
        <w:rPr>
          <w:color w:val="auto"/>
          <w:sz w:val="20"/>
          <w:szCs w:val="20"/>
          <w:lang w:val="en-GB"/>
        </w:rPr>
        <w:t xml:space="preserve"> (</w:t>
      </w:r>
      <w:r w:rsidR="00605C2B" w:rsidRPr="00315E48">
        <w:rPr>
          <w:color w:val="auto"/>
          <w:sz w:val="20"/>
          <w:szCs w:val="20"/>
          <w:lang w:val="en-GB"/>
        </w:rPr>
        <w:t xml:space="preserve">as mentioned in paragraph </w:t>
      </w:r>
      <w:r w:rsidRPr="00315E48">
        <w:rPr>
          <w:color w:val="auto"/>
          <w:sz w:val="20"/>
          <w:szCs w:val="20"/>
          <w:lang w:val="en-GB"/>
        </w:rPr>
        <w:t>1).</w:t>
      </w:r>
    </w:p>
    <w:p w14:paraId="5A7D1994" w14:textId="77777777" w:rsidR="00EF4570" w:rsidRPr="00315E48" w:rsidRDefault="00EF4570" w:rsidP="00EF4570">
      <w:pPr>
        <w:pStyle w:val="Default"/>
        <w:rPr>
          <w:color w:val="auto"/>
          <w:sz w:val="20"/>
          <w:szCs w:val="20"/>
          <w:lang w:val="en-GB"/>
        </w:rPr>
      </w:pPr>
    </w:p>
    <w:p w14:paraId="68DB43EA" w14:textId="77777777" w:rsidR="00C66EFB" w:rsidRDefault="00C66EFB">
      <w:pPr>
        <w:rPr>
          <w:rFonts w:ascii="Verdana" w:hAnsi="Verdana" w:cs="Verdana"/>
          <w:b/>
          <w:bCs/>
          <w:sz w:val="20"/>
          <w:szCs w:val="20"/>
          <w:lang w:val="en-GB"/>
        </w:rPr>
      </w:pPr>
      <w:r>
        <w:rPr>
          <w:b/>
          <w:bCs/>
          <w:sz w:val="20"/>
          <w:szCs w:val="20"/>
          <w:lang w:val="en-GB"/>
        </w:rPr>
        <w:br w:type="page"/>
      </w:r>
    </w:p>
    <w:p w14:paraId="5758E4C0" w14:textId="77777777" w:rsidR="00C66EFB" w:rsidRDefault="00695412" w:rsidP="00C66EFB">
      <w:pPr>
        <w:pStyle w:val="Default"/>
        <w:rPr>
          <w:b/>
          <w:bCs/>
          <w:color w:val="auto"/>
          <w:sz w:val="20"/>
          <w:szCs w:val="20"/>
          <w:lang w:val="en-GB"/>
        </w:rPr>
      </w:pPr>
      <w:r w:rsidRPr="00315E48">
        <w:rPr>
          <w:b/>
          <w:bCs/>
          <w:color w:val="auto"/>
          <w:sz w:val="20"/>
          <w:szCs w:val="20"/>
          <w:lang w:val="en-GB"/>
        </w:rPr>
        <w:lastRenderedPageBreak/>
        <w:t>Article</w:t>
      </w:r>
      <w:r w:rsidR="00D55D9B" w:rsidRPr="00315E48">
        <w:rPr>
          <w:b/>
          <w:bCs/>
          <w:color w:val="auto"/>
          <w:sz w:val="20"/>
          <w:szCs w:val="20"/>
          <w:lang w:val="en-GB"/>
        </w:rPr>
        <w:t xml:space="preserve"> 7. Supervision and non-compliance</w:t>
      </w:r>
      <w:r w:rsidR="00315E48" w:rsidRPr="00315E48">
        <w:rPr>
          <w:b/>
          <w:bCs/>
          <w:color w:val="auto"/>
          <w:sz w:val="20"/>
          <w:szCs w:val="20"/>
          <w:lang w:val="en-GB"/>
        </w:rPr>
        <w:t xml:space="preserve"> </w:t>
      </w:r>
    </w:p>
    <w:p w14:paraId="398D9EE9" w14:textId="50337AB1" w:rsidR="00EF4570" w:rsidRPr="00315E48" w:rsidRDefault="00B83406" w:rsidP="00C66EFB">
      <w:pPr>
        <w:pStyle w:val="Default"/>
        <w:rPr>
          <w:color w:val="auto"/>
          <w:sz w:val="20"/>
          <w:szCs w:val="20"/>
          <w:lang w:val="en-GB"/>
        </w:rPr>
      </w:pPr>
      <w:r w:rsidRPr="00315E48">
        <w:rPr>
          <w:color w:val="auto"/>
          <w:sz w:val="20"/>
          <w:szCs w:val="20"/>
          <w:lang w:val="en-GB"/>
        </w:rPr>
        <w:t xml:space="preserve">7.1 </w:t>
      </w:r>
      <w:r w:rsidR="00C66EFB">
        <w:rPr>
          <w:color w:val="auto"/>
          <w:sz w:val="20"/>
          <w:szCs w:val="20"/>
          <w:lang w:val="en-GB"/>
        </w:rPr>
        <w:tab/>
      </w:r>
      <w:r w:rsidRPr="00315E48">
        <w:rPr>
          <w:color w:val="auto"/>
          <w:sz w:val="20"/>
          <w:szCs w:val="20"/>
          <w:lang w:val="en-GB"/>
        </w:rPr>
        <w:t>On request, t</w:t>
      </w:r>
      <w:r w:rsidR="00D55D9B" w:rsidRPr="00315E48">
        <w:rPr>
          <w:color w:val="auto"/>
          <w:sz w:val="20"/>
          <w:szCs w:val="20"/>
          <w:lang w:val="en-GB"/>
        </w:rPr>
        <w: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w:t>
      </w:r>
      <w:r w:rsidR="00D55D9B" w:rsidRPr="00315E48">
        <w:rPr>
          <w:color w:val="auto"/>
          <w:sz w:val="20"/>
          <w:szCs w:val="20"/>
          <w:lang w:val="en-GB"/>
        </w:rPr>
        <w:t>will provide</w:t>
      </w:r>
      <w:r w:rsidR="00EF4570" w:rsidRPr="00315E48">
        <w:rPr>
          <w:color w:val="auto"/>
          <w:sz w:val="20"/>
          <w:szCs w:val="20"/>
          <w:lang w:val="en-GB"/>
        </w:rPr>
        <w:t xml:space="preserve"> SHM</w:t>
      </w:r>
      <w:r w:rsidR="00D55D9B" w:rsidRPr="00315E48">
        <w:rPr>
          <w:color w:val="auto"/>
          <w:sz w:val="20"/>
          <w:szCs w:val="20"/>
          <w:lang w:val="en-GB"/>
        </w:rPr>
        <w:t xml:space="preserve"> with all information </w:t>
      </w:r>
      <w:r w:rsidRPr="00315E48">
        <w:rPr>
          <w:color w:val="auto"/>
          <w:sz w:val="20"/>
          <w:szCs w:val="20"/>
          <w:lang w:val="en-GB"/>
        </w:rPr>
        <w:t>on</w:t>
      </w:r>
      <w:r w:rsidR="00D55D9B" w:rsidRPr="00315E48">
        <w:rPr>
          <w:color w:val="auto"/>
          <w:sz w:val="20"/>
          <w:szCs w:val="20"/>
          <w:lang w:val="en-GB"/>
        </w:rPr>
        <w:t xml:space="preserve"> the manner in which the Agreement </w:t>
      </w:r>
      <w:proofErr w:type="gramStart"/>
      <w:r w:rsidR="00D55D9B" w:rsidRPr="00315E48">
        <w:rPr>
          <w:color w:val="auto"/>
          <w:sz w:val="20"/>
          <w:szCs w:val="20"/>
          <w:lang w:val="en-GB"/>
        </w:rPr>
        <w:t>was fulfilled</w:t>
      </w:r>
      <w:proofErr w:type="gramEnd"/>
      <w:r w:rsidR="00D55D9B" w:rsidRPr="00315E48">
        <w:rPr>
          <w:color w:val="auto"/>
          <w:sz w:val="20"/>
          <w:szCs w:val="20"/>
          <w:lang w:val="en-GB"/>
        </w:rPr>
        <w:t xml:space="preserve"> a</w:t>
      </w:r>
      <w:r w:rsidRPr="00315E48">
        <w:rPr>
          <w:color w:val="auto"/>
          <w:sz w:val="20"/>
          <w:szCs w:val="20"/>
          <w:lang w:val="en-GB"/>
        </w:rPr>
        <w:t>s well as</w:t>
      </w:r>
      <w:r w:rsidR="00D55D9B" w:rsidRPr="00315E48">
        <w:rPr>
          <w:color w:val="auto"/>
          <w:sz w:val="20"/>
          <w:szCs w:val="20"/>
          <w:lang w:val="en-GB"/>
        </w:rPr>
        <w:t xml:space="preserve"> access to all related</w:t>
      </w:r>
      <w:r w:rsidR="00EF4570" w:rsidRPr="00315E48">
        <w:rPr>
          <w:color w:val="auto"/>
          <w:sz w:val="20"/>
          <w:szCs w:val="20"/>
          <w:lang w:val="en-GB"/>
        </w:rPr>
        <w:t xml:space="preserve"> Data </w:t>
      </w:r>
      <w:r w:rsidR="00D55D9B" w:rsidRPr="00315E48">
        <w:rPr>
          <w:color w:val="auto"/>
          <w:sz w:val="20"/>
          <w:szCs w:val="20"/>
          <w:lang w:val="en-GB"/>
        </w:rPr>
        <w:t>a</w:t>
      </w:r>
      <w:r w:rsidR="00EF4570" w:rsidRPr="00315E48">
        <w:rPr>
          <w:color w:val="auto"/>
          <w:sz w:val="20"/>
          <w:szCs w:val="20"/>
          <w:lang w:val="en-GB"/>
        </w:rPr>
        <w:t>n</w:t>
      </w:r>
      <w:r w:rsidR="00D55D9B" w:rsidRPr="00315E48">
        <w:rPr>
          <w:color w:val="auto"/>
          <w:sz w:val="20"/>
          <w:szCs w:val="20"/>
          <w:lang w:val="en-GB"/>
        </w:rPr>
        <w:t>d</w:t>
      </w:r>
      <w:r w:rsidR="00EF4570" w:rsidRPr="00315E48">
        <w:rPr>
          <w:color w:val="auto"/>
          <w:sz w:val="20"/>
          <w:szCs w:val="20"/>
          <w:lang w:val="en-GB"/>
        </w:rPr>
        <w:t xml:space="preserve"> document</w:t>
      </w:r>
      <w:r w:rsidR="00D55D9B" w:rsidRPr="00315E48">
        <w:rPr>
          <w:color w:val="auto"/>
          <w:sz w:val="20"/>
          <w:szCs w:val="20"/>
          <w:lang w:val="en-GB"/>
        </w:rPr>
        <w:t>s</w:t>
      </w:r>
      <w:r w:rsidR="00EF4570" w:rsidRPr="00315E48">
        <w:rPr>
          <w:color w:val="auto"/>
          <w:sz w:val="20"/>
          <w:szCs w:val="20"/>
          <w:lang w:val="en-GB"/>
        </w:rPr>
        <w:t xml:space="preserve">. </w:t>
      </w:r>
    </w:p>
    <w:p w14:paraId="091618F4" w14:textId="5EC6DF4B" w:rsidR="00EF4570" w:rsidRPr="00315E48" w:rsidRDefault="00EF4570" w:rsidP="00EF4570">
      <w:pPr>
        <w:pStyle w:val="Default"/>
        <w:rPr>
          <w:color w:val="auto"/>
          <w:sz w:val="20"/>
          <w:szCs w:val="20"/>
          <w:lang w:val="en-GB"/>
        </w:rPr>
      </w:pPr>
      <w:r w:rsidRPr="00315E48">
        <w:rPr>
          <w:color w:val="auto"/>
          <w:sz w:val="20"/>
          <w:szCs w:val="20"/>
          <w:lang w:val="en-GB"/>
        </w:rPr>
        <w:t xml:space="preserve">7.2 </w:t>
      </w:r>
      <w:r w:rsidR="00C66EFB">
        <w:rPr>
          <w:color w:val="auto"/>
          <w:sz w:val="20"/>
          <w:szCs w:val="20"/>
          <w:lang w:val="en-GB"/>
        </w:rPr>
        <w:tab/>
      </w:r>
      <w:r w:rsidRPr="00315E48">
        <w:rPr>
          <w:color w:val="auto"/>
          <w:sz w:val="20"/>
          <w:szCs w:val="20"/>
          <w:lang w:val="en-GB"/>
        </w:rPr>
        <w:t>I</w:t>
      </w:r>
      <w:r w:rsidR="00D55D9B" w:rsidRPr="00315E48">
        <w:rPr>
          <w:color w:val="auto"/>
          <w:sz w:val="20"/>
          <w:szCs w:val="20"/>
          <w:lang w:val="en-GB"/>
        </w:rPr>
        <w:t>f the I</w:t>
      </w:r>
      <w:r w:rsidR="006927EA" w:rsidRPr="00315E48">
        <w:rPr>
          <w:color w:val="auto"/>
          <w:sz w:val="20"/>
          <w:szCs w:val="20"/>
          <w:lang w:val="en-GB"/>
        </w:rPr>
        <w:t>nstitution</w:t>
      </w:r>
      <w:r w:rsidRPr="00315E48">
        <w:rPr>
          <w:color w:val="auto"/>
          <w:sz w:val="20"/>
          <w:szCs w:val="20"/>
          <w:lang w:val="en-GB"/>
        </w:rPr>
        <w:t xml:space="preserve"> </w:t>
      </w:r>
      <w:r w:rsidR="00D55D9B" w:rsidRPr="00315E48">
        <w:rPr>
          <w:color w:val="auto"/>
          <w:sz w:val="20"/>
          <w:szCs w:val="20"/>
          <w:lang w:val="en-GB"/>
        </w:rPr>
        <w:t>acts in breach of this Agreement</w:t>
      </w:r>
      <w:r w:rsidR="006B0739">
        <w:rPr>
          <w:color w:val="auto"/>
          <w:sz w:val="20"/>
          <w:szCs w:val="20"/>
          <w:lang w:val="en-GB"/>
        </w:rPr>
        <w:t xml:space="preserve"> or any applicable laws or regulations</w:t>
      </w:r>
      <w:r w:rsidR="00D55D9B" w:rsidRPr="00315E48">
        <w:rPr>
          <w:color w:val="auto"/>
          <w:sz w:val="20"/>
          <w:szCs w:val="20"/>
          <w:lang w:val="en-GB"/>
        </w:rPr>
        <w:t xml:space="preserve">, </w:t>
      </w:r>
      <w:r w:rsidRPr="00315E48">
        <w:rPr>
          <w:color w:val="auto"/>
          <w:sz w:val="20"/>
          <w:szCs w:val="20"/>
          <w:lang w:val="en-GB"/>
        </w:rPr>
        <w:t xml:space="preserve">SHM </w:t>
      </w:r>
      <w:r w:rsidR="00D55D9B" w:rsidRPr="00315E48">
        <w:rPr>
          <w:color w:val="auto"/>
          <w:sz w:val="20"/>
          <w:szCs w:val="20"/>
          <w:lang w:val="en-GB"/>
        </w:rPr>
        <w:t xml:space="preserve">can suspend or </w:t>
      </w:r>
      <w:r w:rsidR="00B83406" w:rsidRPr="00315E48">
        <w:rPr>
          <w:color w:val="auto"/>
          <w:sz w:val="20"/>
          <w:szCs w:val="20"/>
          <w:lang w:val="en-GB"/>
        </w:rPr>
        <w:t>withdraw</w:t>
      </w:r>
      <w:r w:rsidR="00D55D9B" w:rsidRPr="00315E48">
        <w:rPr>
          <w:color w:val="auto"/>
          <w:sz w:val="20"/>
          <w:szCs w:val="20"/>
          <w:lang w:val="en-GB"/>
        </w:rPr>
        <w:t xml:space="preserve"> the </w:t>
      </w:r>
      <w:r w:rsidR="00733737" w:rsidRPr="00315E48">
        <w:rPr>
          <w:color w:val="auto"/>
          <w:sz w:val="20"/>
          <w:szCs w:val="20"/>
          <w:lang w:val="en-GB"/>
        </w:rPr>
        <w:t>right to use the D</w:t>
      </w:r>
      <w:r w:rsidR="00D55D9B" w:rsidRPr="00315E48">
        <w:rPr>
          <w:color w:val="auto"/>
          <w:sz w:val="20"/>
          <w:szCs w:val="20"/>
          <w:lang w:val="en-GB"/>
        </w:rPr>
        <w:t>ata as described in</w:t>
      </w:r>
      <w:r w:rsidRPr="00315E48">
        <w:rPr>
          <w:color w:val="auto"/>
          <w:sz w:val="20"/>
          <w:szCs w:val="20"/>
          <w:lang w:val="en-GB"/>
        </w:rPr>
        <w:t xml:space="preserve"> </w:t>
      </w:r>
      <w:r w:rsidR="00695412" w:rsidRPr="00315E48">
        <w:rPr>
          <w:color w:val="auto"/>
          <w:sz w:val="20"/>
          <w:szCs w:val="20"/>
          <w:lang w:val="en-GB"/>
        </w:rPr>
        <w:t>Article</w:t>
      </w:r>
      <w:r w:rsidRPr="00315E48">
        <w:rPr>
          <w:color w:val="auto"/>
          <w:sz w:val="20"/>
          <w:szCs w:val="20"/>
          <w:lang w:val="en-GB"/>
        </w:rPr>
        <w:t xml:space="preserve"> 1 </w:t>
      </w:r>
      <w:r w:rsidR="00D55D9B" w:rsidRPr="00315E48">
        <w:rPr>
          <w:color w:val="auto"/>
          <w:sz w:val="20"/>
          <w:szCs w:val="20"/>
          <w:lang w:val="en-GB"/>
        </w:rPr>
        <w:t>(</w:t>
      </w:r>
      <w:r w:rsidRPr="00315E48">
        <w:rPr>
          <w:color w:val="auto"/>
          <w:sz w:val="20"/>
          <w:szCs w:val="20"/>
          <w:lang w:val="en-GB"/>
        </w:rPr>
        <w:t>1</w:t>
      </w:r>
      <w:r w:rsidR="00D55D9B" w:rsidRPr="00315E48">
        <w:rPr>
          <w:color w:val="auto"/>
          <w:sz w:val="20"/>
          <w:szCs w:val="20"/>
          <w:lang w:val="en-GB"/>
        </w:rPr>
        <w:t xml:space="preserve">) and claim </w:t>
      </w:r>
      <w:r w:rsidR="00B83406" w:rsidRPr="00315E48">
        <w:rPr>
          <w:color w:val="auto"/>
          <w:sz w:val="20"/>
          <w:szCs w:val="20"/>
          <w:lang w:val="en-GB"/>
        </w:rPr>
        <w:t xml:space="preserve">compensation for </w:t>
      </w:r>
      <w:r w:rsidR="00D55D9B" w:rsidRPr="00315E48">
        <w:rPr>
          <w:color w:val="auto"/>
          <w:sz w:val="20"/>
          <w:szCs w:val="20"/>
          <w:lang w:val="en-GB"/>
        </w:rPr>
        <w:t>damages</w:t>
      </w:r>
      <w:r w:rsidRPr="00315E48">
        <w:rPr>
          <w:color w:val="auto"/>
          <w:sz w:val="20"/>
          <w:szCs w:val="20"/>
          <w:lang w:val="en-GB"/>
        </w:rPr>
        <w:t xml:space="preserve">. </w:t>
      </w:r>
    </w:p>
    <w:p w14:paraId="2FC806FB" w14:textId="77777777" w:rsidR="00D55D9B" w:rsidRPr="00315E48" w:rsidRDefault="00D55D9B" w:rsidP="00EF4570">
      <w:pPr>
        <w:pStyle w:val="Default"/>
        <w:rPr>
          <w:b/>
          <w:bCs/>
          <w:color w:val="auto"/>
          <w:sz w:val="20"/>
          <w:szCs w:val="20"/>
          <w:lang w:val="en-GB"/>
        </w:rPr>
      </w:pPr>
    </w:p>
    <w:p w14:paraId="27C0A9D2" w14:textId="77777777" w:rsidR="00EF4570" w:rsidRPr="00315E48" w:rsidRDefault="00695412" w:rsidP="00EF4570">
      <w:pPr>
        <w:pStyle w:val="Default"/>
        <w:rPr>
          <w:color w:val="auto"/>
          <w:sz w:val="20"/>
          <w:szCs w:val="20"/>
          <w:lang w:val="en-GB"/>
        </w:rPr>
      </w:pPr>
      <w:r w:rsidRPr="00315E48">
        <w:rPr>
          <w:b/>
          <w:bCs/>
          <w:color w:val="auto"/>
          <w:sz w:val="20"/>
          <w:szCs w:val="20"/>
          <w:lang w:val="en-GB"/>
        </w:rPr>
        <w:t>Article</w:t>
      </w:r>
      <w:r w:rsidR="00EF4570" w:rsidRPr="00315E48">
        <w:rPr>
          <w:b/>
          <w:bCs/>
          <w:color w:val="auto"/>
          <w:sz w:val="20"/>
          <w:szCs w:val="20"/>
          <w:lang w:val="en-GB"/>
        </w:rPr>
        <w:t xml:space="preserve"> 8. </w:t>
      </w:r>
      <w:r w:rsidR="00D55D9B" w:rsidRPr="00315E48">
        <w:rPr>
          <w:b/>
          <w:bCs/>
          <w:color w:val="auto"/>
          <w:sz w:val="20"/>
          <w:szCs w:val="20"/>
          <w:lang w:val="en-GB"/>
        </w:rPr>
        <w:t>Liability</w:t>
      </w:r>
      <w:r w:rsidR="00EF4570" w:rsidRPr="00315E48">
        <w:rPr>
          <w:b/>
          <w:bCs/>
          <w:color w:val="auto"/>
          <w:sz w:val="20"/>
          <w:szCs w:val="20"/>
          <w:lang w:val="en-GB"/>
        </w:rPr>
        <w:t xml:space="preserve"> </w:t>
      </w:r>
    </w:p>
    <w:p w14:paraId="253FA094" w14:textId="4E98D235" w:rsidR="00EF4570" w:rsidRPr="00315E48" w:rsidRDefault="00EF4570" w:rsidP="00EF4570">
      <w:pPr>
        <w:pStyle w:val="Default"/>
        <w:rPr>
          <w:color w:val="auto"/>
          <w:sz w:val="20"/>
          <w:szCs w:val="20"/>
          <w:lang w:val="en-GB"/>
        </w:rPr>
      </w:pPr>
      <w:r w:rsidRPr="00315E48">
        <w:rPr>
          <w:color w:val="auto"/>
          <w:sz w:val="20"/>
          <w:szCs w:val="20"/>
          <w:lang w:val="en-GB"/>
        </w:rPr>
        <w:t xml:space="preserve">8.1 </w:t>
      </w:r>
      <w:r w:rsidR="00C66EFB">
        <w:rPr>
          <w:color w:val="auto"/>
          <w:sz w:val="20"/>
          <w:szCs w:val="20"/>
          <w:lang w:val="en-GB"/>
        </w:rPr>
        <w:tab/>
      </w:r>
      <w:r w:rsidRPr="00315E48">
        <w:rPr>
          <w:color w:val="auto"/>
          <w:sz w:val="20"/>
          <w:szCs w:val="20"/>
          <w:lang w:val="en-GB"/>
        </w:rPr>
        <w:t xml:space="preserve">SHM </w:t>
      </w:r>
      <w:r w:rsidR="00B96339" w:rsidRPr="00315E48">
        <w:rPr>
          <w:color w:val="auto"/>
          <w:sz w:val="20"/>
          <w:szCs w:val="20"/>
          <w:lang w:val="en-GB"/>
        </w:rPr>
        <w:t>will make every effort to meet its obligations arising from this Agr</w:t>
      </w:r>
      <w:r w:rsidR="00B83406" w:rsidRPr="00315E48">
        <w:rPr>
          <w:color w:val="auto"/>
          <w:sz w:val="20"/>
          <w:szCs w:val="20"/>
          <w:lang w:val="en-GB"/>
        </w:rPr>
        <w:t>e</w:t>
      </w:r>
      <w:r w:rsidR="00B96339" w:rsidRPr="00315E48">
        <w:rPr>
          <w:color w:val="auto"/>
          <w:sz w:val="20"/>
          <w:szCs w:val="20"/>
          <w:lang w:val="en-GB"/>
        </w:rPr>
        <w:t xml:space="preserve">ement and accepts statutory obligations to pay </w:t>
      </w:r>
      <w:r w:rsidR="00B83406" w:rsidRPr="00315E48">
        <w:rPr>
          <w:color w:val="auto"/>
          <w:sz w:val="20"/>
          <w:szCs w:val="20"/>
          <w:lang w:val="en-GB"/>
        </w:rPr>
        <w:t>compensation</w:t>
      </w:r>
      <w:r w:rsidR="00B96339" w:rsidRPr="00315E48">
        <w:rPr>
          <w:color w:val="auto"/>
          <w:sz w:val="20"/>
          <w:szCs w:val="20"/>
          <w:lang w:val="en-GB"/>
        </w:rPr>
        <w:t xml:space="preserve"> </w:t>
      </w:r>
      <w:r w:rsidR="00B83406" w:rsidRPr="00315E48">
        <w:rPr>
          <w:color w:val="auto"/>
          <w:sz w:val="20"/>
          <w:szCs w:val="20"/>
          <w:lang w:val="en-GB"/>
        </w:rPr>
        <w:t xml:space="preserve">insofar as </w:t>
      </w:r>
      <w:r w:rsidR="00B96339" w:rsidRPr="00315E48">
        <w:rPr>
          <w:color w:val="auto"/>
          <w:sz w:val="20"/>
          <w:szCs w:val="20"/>
          <w:lang w:val="en-GB"/>
        </w:rPr>
        <w:t xml:space="preserve">provided for in this </w:t>
      </w:r>
      <w:r w:rsidR="00695412" w:rsidRPr="00315E48">
        <w:rPr>
          <w:color w:val="auto"/>
          <w:sz w:val="20"/>
          <w:szCs w:val="20"/>
          <w:lang w:val="en-GB"/>
        </w:rPr>
        <w:t>Article</w:t>
      </w:r>
      <w:r w:rsidRPr="00315E48">
        <w:rPr>
          <w:color w:val="auto"/>
          <w:sz w:val="20"/>
          <w:szCs w:val="20"/>
          <w:lang w:val="en-GB"/>
        </w:rPr>
        <w:t xml:space="preserve">. </w:t>
      </w:r>
    </w:p>
    <w:p w14:paraId="15000597" w14:textId="26B7C5B2" w:rsidR="00EF4570" w:rsidRPr="00315E48" w:rsidRDefault="00EF4570" w:rsidP="00EF4570">
      <w:pPr>
        <w:pStyle w:val="Default"/>
        <w:rPr>
          <w:color w:val="auto"/>
          <w:sz w:val="20"/>
          <w:szCs w:val="20"/>
          <w:lang w:val="en-GB"/>
        </w:rPr>
      </w:pPr>
      <w:r w:rsidRPr="00315E48">
        <w:rPr>
          <w:color w:val="auto"/>
          <w:sz w:val="20"/>
          <w:szCs w:val="20"/>
          <w:lang w:val="en-GB"/>
        </w:rPr>
        <w:t xml:space="preserve">8.2 </w:t>
      </w:r>
      <w:r w:rsidR="00C66EFB">
        <w:rPr>
          <w:color w:val="auto"/>
          <w:sz w:val="20"/>
          <w:szCs w:val="20"/>
          <w:lang w:val="en-GB"/>
        </w:rPr>
        <w:tab/>
      </w:r>
      <w:r w:rsidRPr="00315E48">
        <w:rPr>
          <w:color w:val="auto"/>
          <w:sz w:val="20"/>
          <w:szCs w:val="20"/>
          <w:lang w:val="en-GB"/>
        </w:rPr>
        <w:t>SHM is e</w:t>
      </w:r>
      <w:r w:rsidR="00B96339" w:rsidRPr="00315E48">
        <w:rPr>
          <w:color w:val="auto"/>
          <w:sz w:val="20"/>
          <w:szCs w:val="20"/>
          <w:lang w:val="en-GB"/>
        </w:rPr>
        <w:t>xclusively liable in the event of a</w:t>
      </w:r>
      <w:r w:rsidR="00B83406" w:rsidRPr="00315E48">
        <w:rPr>
          <w:color w:val="auto"/>
          <w:sz w:val="20"/>
          <w:szCs w:val="20"/>
          <w:lang w:val="en-GB"/>
        </w:rPr>
        <w:t xml:space="preserve"> culpable</w:t>
      </w:r>
      <w:r w:rsidR="00B96339" w:rsidRPr="00315E48">
        <w:rPr>
          <w:color w:val="auto"/>
          <w:sz w:val="20"/>
          <w:szCs w:val="20"/>
          <w:lang w:val="en-GB"/>
        </w:rPr>
        <w:t xml:space="preserve"> failure to meet its obligations arising from this Agreement and exclusively for direct damage up to a maximum amount of</w:t>
      </w:r>
      <w:r w:rsidR="00733737" w:rsidRPr="00315E48">
        <w:rPr>
          <w:color w:val="auto"/>
          <w:sz w:val="20"/>
          <w:szCs w:val="20"/>
          <w:lang w:val="en-GB"/>
        </w:rPr>
        <w:t xml:space="preserve"> €</w:t>
      </w:r>
      <w:r w:rsidRPr="00315E48">
        <w:rPr>
          <w:color w:val="auto"/>
          <w:sz w:val="20"/>
          <w:szCs w:val="20"/>
          <w:lang w:val="en-GB"/>
        </w:rPr>
        <w:t>10</w:t>
      </w:r>
      <w:r w:rsidR="00B96339" w:rsidRPr="00315E48">
        <w:rPr>
          <w:color w:val="auto"/>
          <w:sz w:val="20"/>
          <w:szCs w:val="20"/>
          <w:lang w:val="en-GB"/>
        </w:rPr>
        <w:t>,</w:t>
      </w:r>
      <w:r w:rsidRPr="00315E48">
        <w:rPr>
          <w:color w:val="auto"/>
          <w:sz w:val="20"/>
          <w:szCs w:val="20"/>
          <w:lang w:val="en-GB"/>
        </w:rPr>
        <w:t>000 (</w:t>
      </w:r>
      <w:r w:rsidR="00833F4D" w:rsidRPr="00315E48">
        <w:rPr>
          <w:color w:val="auto"/>
          <w:sz w:val="20"/>
          <w:szCs w:val="20"/>
          <w:lang w:val="en-GB"/>
        </w:rPr>
        <w:t>ten thousand euros</w:t>
      </w:r>
      <w:r w:rsidRPr="00315E48">
        <w:rPr>
          <w:color w:val="auto"/>
          <w:sz w:val="20"/>
          <w:szCs w:val="20"/>
          <w:lang w:val="en-GB"/>
        </w:rPr>
        <w:t xml:space="preserve">). </w:t>
      </w:r>
    </w:p>
    <w:p w14:paraId="3CE331B2" w14:textId="41988AEE" w:rsidR="00EF4570" w:rsidRPr="00315E48" w:rsidRDefault="00EF4570" w:rsidP="00EF4570">
      <w:pPr>
        <w:pStyle w:val="Default"/>
        <w:rPr>
          <w:color w:val="auto"/>
          <w:sz w:val="20"/>
          <w:szCs w:val="20"/>
          <w:lang w:val="en-GB"/>
        </w:rPr>
      </w:pPr>
      <w:r w:rsidRPr="00315E48">
        <w:rPr>
          <w:color w:val="auto"/>
          <w:sz w:val="20"/>
          <w:szCs w:val="20"/>
          <w:lang w:val="en-GB"/>
        </w:rPr>
        <w:t xml:space="preserve">8.3 </w:t>
      </w:r>
      <w:r w:rsidR="00C66EFB">
        <w:rPr>
          <w:color w:val="auto"/>
          <w:sz w:val="20"/>
          <w:szCs w:val="20"/>
          <w:lang w:val="en-GB"/>
        </w:rPr>
        <w:tab/>
      </w:r>
      <w:r w:rsidRPr="00315E48">
        <w:rPr>
          <w:color w:val="auto"/>
          <w:sz w:val="20"/>
          <w:szCs w:val="20"/>
          <w:lang w:val="en-GB"/>
        </w:rPr>
        <w:t xml:space="preserve">Direct </w:t>
      </w:r>
      <w:r w:rsidR="00B96339" w:rsidRPr="00315E48">
        <w:rPr>
          <w:color w:val="auto"/>
          <w:sz w:val="20"/>
          <w:szCs w:val="20"/>
          <w:lang w:val="en-GB"/>
        </w:rPr>
        <w:t>damage is damage arising from a</w:t>
      </w:r>
      <w:r w:rsidR="00B83406" w:rsidRPr="00315E48">
        <w:rPr>
          <w:color w:val="auto"/>
          <w:sz w:val="20"/>
          <w:szCs w:val="20"/>
          <w:lang w:val="en-GB"/>
        </w:rPr>
        <w:t xml:space="preserve"> culpable</w:t>
      </w:r>
      <w:r w:rsidR="00B96339" w:rsidRPr="00315E48">
        <w:rPr>
          <w:color w:val="auto"/>
          <w:sz w:val="20"/>
          <w:szCs w:val="20"/>
          <w:lang w:val="en-GB"/>
        </w:rPr>
        <w:t xml:space="preserve"> failure to fulfil this Agreement </w:t>
      </w:r>
      <w:r w:rsidR="00990197" w:rsidRPr="00315E48">
        <w:rPr>
          <w:color w:val="auto"/>
          <w:sz w:val="20"/>
          <w:szCs w:val="20"/>
          <w:lang w:val="en-GB"/>
        </w:rPr>
        <w:t>and</w:t>
      </w:r>
      <w:r w:rsidR="00B96339" w:rsidRPr="00315E48">
        <w:rPr>
          <w:color w:val="auto"/>
          <w:sz w:val="20"/>
          <w:szCs w:val="20"/>
          <w:lang w:val="en-GB"/>
        </w:rPr>
        <w:t xml:space="preserve"> </w:t>
      </w:r>
      <w:r w:rsidR="00B83406" w:rsidRPr="00315E48">
        <w:rPr>
          <w:color w:val="auto"/>
          <w:sz w:val="20"/>
          <w:szCs w:val="20"/>
          <w:lang w:val="en-GB"/>
        </w:rPr>
        <w:t xml:space="preserve">will </w:t>
      </w:r>
      <w:r w:rsidR="00B96339" w:rsidRPr="00315E48">
        <w:rPr>
          <w:color w:val="auto"/>
          <w:sz w:val="20"/>
          <w:szCs w:val="20"/>
          <w:lang w:val="en-GB"/>
        </w:rPr>
        <w:t xml:space="preserve">exclusively </w:t>
      </w:r>
      <w:r w:rsidR="00990197" w:rsidRPr="00315E48">
        <w:rPr>
          <w:color w:val="auto"/>
          <w:sz w:val="20"/>
          <w:szCs w:val="20"/>
          <w:lang w:val="en-GB"/>
        </w:rPr>
        <w:t>consist of</w:t>
      </w:r>
      <w:r w:rsidRPr="00315E48">
        <w:rPr>
          <w:color w:val="auto"/>
          <w:sz w:val="20"/>
          <w:szCs w:val="20"/>
          <w:lang w:val="en-GB"/>
        </w:rPr>
        <w:t xml:space="preserve"> </w:t>
      </w:r>
      <w:r w:rsidR="00990197" w:rsidRPr="00315E48">
        <w:rPr>
          <w:color w:val="auto"/>
          <w:sz w:val="20"/>
          <w:szCs w:val="20"/>
          <w:lang w:val="en-GB"/>
        </w:rPr>
        <w:t xml:space="preserve">the compensation </w:t>
      </w:r>
      <w:r w:rsidR="00B83406" w:rsidRPr="00315E48">
        <w:rPr>
          <w:color w:val="auto"/>
          <w:sz w:val="20"/>
          <w:szCs w:val="20"/>
          <w:lang w:val="en-GB"/>
        </w:rPr>
        <w:t>f</w:t>
      </w:r>
      <w:r w:rsidR="00990197" w:rsidRPr="00315E48">
        <w:rPr>
          <w:color w:val="auto"/>
          <w:sz w:val="20"/>
          <w:szCs w:val="20"/>
          <w:lang w:val="en-GB"/>
        </w:rPr>
        <w:t>o</w:t>
      </w:r>
      <w:r w:rsidR="00B83406" w:rsidRPr="00315E48">
        <w:rPr>
          <w:color w:val="auto"/>
          <w:sz w:val="20"/>
          <w:szCs w:val="20"/>
          <w:lang w:val="en-GB"/>
        </w:rPr>
        <w:t>r</w:t>
      </w:r>
      <w:r w:rsidR="00990197" w:rsidRPr="00315E48">
        <w:rPr>
          <w:color w:val="auto"/>
          <w:sz w:val="20"/>
          <w:szCs w:val="20"/>
          <w:lang w:val="en-GB"/>
        </w:rPr>
        <w:t xml:space="preserve"> damage result</w:t>
      </w:r>
      <w:r w:rsidR="00B83406" w:rsidRPr="00315E48">
        <w:rPr>
          <w:color w:val="auto"/>
          <w:sz w:val="20"/>
          <w:szCs w:val="20"/>
          <w:lang w:val="en-GB"/>
        </w:rPr>
        <w:t>ing</w:t>
      </w:r>
      <w:r w:rsidR="00990197" w:rsidRPr="00315E48">
        <w:rPr>
          <w:color w:val="auto"/>
          <w:sz w:val="20"/>
          <w:szCs w:val="20"/>
          <w:lang w:val="en-GB"/>
        </w:rPr>
        <w:t xml:space="preserve"> directly from said failure</w:t>
      </w:r>
      <w:r w:rsidRPr="00315E48">
        <w:rPr>
          <w:color w:val="auto"/>
          <w:sz w:val="20"/>
          <w:szCs w:val="20"/>
          <w:lang w:val="en-GB"/>
        </w:rPr>
        <w:t xml:space="preserve">, </w:t>
      </w:r>
      <w:r w:rsidR="00990197" w:rsidRPr="00315E48">
        <w:rPr>
          <w:color w:val="auto"/>
          <w:sz w:val="20"/>
          <w:szCs w:val="20"/>
          <w:lang w:val="en-GB"/>
        </w:rPr>
        <w:t xml:space="preserve">i.e. compensation of the value of the </w:t>
      </w:r>
      <w:r w:rsidR="002865EA" w:rsidRPr="00315E48">
        <w:rPr>
          <w:color w:val="auto"/>
          <w:sz w:val="20"/>
          <w:szCs w:val="20"/>
          <w:lang w:val="en-GB"/>
        </w:rPr>
        <w:t>action that was not performed</w:t>
      </w:r>
      <w:r w:rsidRPr="00315E48">
        <w:rPr>
          <w:color w:val="auto"/>
          <w:sz w:val="20"/>
          <w:szCs w:val="20"/>
          <w:lang w:val="en-GB"/>
        </w:rPr>
        <w:t xml:space="preserve"> (</w:t>
      </w:r>
      <w:r w:rsidR="00990197" w:rsidRPr="00315E48">
        <w:rPr>
          <w:color w:val="auto"/>
          <w:sz w:val="20"/>
          <w:szCs w:val="20"/>
          <w:lang w:val="en-GB"/>
        </w:rPr>
        <w:t>replacement compensation</w:t>
      </w:r>
      <w:r w:rsidRPr="00315E48">
        <w:rPr>
          <w:color w:val="auto"/>
          <w:sz w:val="20"/>
          <w:szCs w:val="20"/>
          <w:lang w:val="en-GB"/>
        </w:rPr>
        <w:t xml:space="preserve">) </w:t>
      </w:r>
      <w:r w:rsidR="00990197" w:rsidRPr="00315E48">
        <w:rPr>
          <w:color w:val="auto"/>
          <w:sz w:val="20"/>
          <w:szCs w:val="20"/>
          <w:lang w:val="en-GB"/>
        </w:rPr>
        <w:t>up to the maximum amount mentioned in the preceding paragraph</w:t>
      </w:r>
      <w:r w:rsidRPr="00315E48">
        <w:rPr>
          <w:color w:val="auto"/>
          <w:sz w:val="20"/>
          <w:szCs w:val="20"/>
          <w:lang w:val="en-GB"/>
        </w:rPr>
        <w:t xml:space="preserve">. </w:t>
      </w:r>
    </w:p>
    <w:p w14:paraId="72F64A36" w14:textId="1416A747" w:rsidR="00EF4570" w:rsidRPr="00315E48" w:rsidRDefault="00307C1C" w:rsidP="00EF4570">
      <w:pPr>
        <w:pStyle w:val="Default"/>
        <w:rPr>
          <w:color w:val="auto"/>
          <w:sz w:val="20"/>
          <w:szCs w:val="20"/>
          <w:lang w:val="en-GB"/>
        </w:rPr>
      </w:pPr>
      <w:r w:rsidRPr="00315E48">
        <w:rPr>
          <w:color w:val="auto"/>
          <w:sz w:val="20"/>
          <w:szCs w:val="20"/>
          <w:lang w:val="en-GB"/>
        </w:rPr>
        <w:t xml:space="preserve">8.4 </w:t>
      </w:r>
      <w:r w:rsidR="00C66EFB">
        <w:rPr>
          <w:color w:val="auto"/>
          <w:sz w:val="20"/>
          <w:szCs w:val="20"/>
          <w:lang w:val="en-GB"/>
        </w:rPr>
        <w:tab/>
      </w:r>
      <w:r w:rsidRPr="00315E48">
        <w:rPr>
          <w:color w:val="auto"/>
          <w:sz w:val="20"/>
          <w:szCs w:val="20"/>
          <w:lang w:val="en-GB"/>
        </w:rPr>
        <w:t>SHM rejects all liability for any other form of damage</w:t>
      </w:r>
      <w:r w:rsidR="00EF4570" w:rsidRPr="00315E48">
        <w:rPr>
          <w:color w:val="auto"/>
          <w:sz w:val="20"/>
          <w:szCs w:val="20"/>
          <w:lang w:val="en-GB"/>
        </w:rPr>
        <w:t>,</w:t>
      </w:r>
      <w:r w:rsidRPr="00315E48">
        <w:rPr>
          <w:color w:val="auto"/>
          <w:sz w:val="20"/>
          <w:szCs w:val="20"/>
          <w:lang w:val="en-GB"/>
        </w:rPr>
        <w:t xml:space="preserve"> including</w:t>
      </w:r>
      <w:r w:rsidR="00EF4570" w:rsidRPr="00315E48">
        <w:rPr>
          <w:color w:val="auto"/>
          <w:sz w:val="20"/>
          <w:szCs w:val="20"/>
          <w:lang w:val="en-GB"/>
        </w:rPr>
        <w:t xml:space="preserve"> </w:t>
      </w:r>
      <w:r w:rsidRPr="00315E48">
        <w:rPr>
          <w:color w:val="auto"/>
          <w:sz w:val="20"/>
          <w:szCs w:val="20"/>
          <w:lang w:val="en-GB"/>
        </w:rPr>
        <w:t xml:space="preserve">additional compensation in whatever form, compensation </w:t>
      </w:r>
      <w:r w:rsidR="007837B4" w:rsidRPr="00315E48">
        <w:rPr>
          <w:color w:val="auto"/>
          <w:sz w:val="20"/>
          <w:szCs w:val="20"/>
          <w:lang w:val="en-GB"/>
        </w:rPr>
        <w:t>f</w:t>
      </w:r>
      <w:r w:rsidRPr="00315E48">
        <w:rPr>
          <w:color w:val="auto"/>
          <w:sz w:val="20"/>
          <w:szCs w:val="20"/>
          <w:lang w:val="en-GB"/>
        </w:rPr>
        <w:t>o</w:t>
      </w:r>
      <w:r w:rsidR="007837B4" w:rsidRPr="00315E48">
        <w:rPr>
          <w:color w:val="auto"/>
          <w:sz w:val="20"/>
          <w:szCs w:val="20"/>
          <w:lang w:val="en-GB"/>
        </w:rPr>
        <w:t>r</w:t>
      </w:r>
      <w:r w:rsidR="00EF4570" w:rsidRPr="00315E48">
        <w:rPr>
          <w:color w:val="auto"/>
          <w:sz w:val="20"/>
          <w:szCs w:val="20"/>
          <w:lang w:val="en-GB"/>
        </w:rPr>
        <w:t xml:space="preserve"> indirect </w:t>
      </w:r>
      <w:r w:rsidRPr="00315E48">
        <w:rPr>
          <w:color w:val="auto"/>
          <w:sz w:val="20"/>
          <w:szCs w:val="20"/>
          <w:lang w:val="en-GB"/>
        </w:rPr>
        <w:t xml:space="preserve">loss or consequential loss or </w:t>
      </w:r>
      <w:r w:rsidR="002865EA" w:rsidRPr="00315E48">
        <w:rPr>
          <w:color w:val="auto"/>
          <w:sz w:val="20"/>
          <w:szCs w:val="20"/>
          <w:lang w:val="en-GB"/>
        </w:rPr>
        <w:t xml:space="preserve">compensation </w:t>
      </w:r>
      <w:r w:rsidR="007837B4" w:rsidRPr="00315E48">
        <w:rPr>
          <w:color w:val="auto"/>
          <w:sz w:val="20"/>
          <w:szCs w:val="20"/>
          <w:lang w:val="en-GB"/>
        </w:rPr>
        <w:t>f</w:t>
      </w:r>
      <w:r w:rsidR="002865EA" w:rsidRPr="00315E48">
        <w:rPr>
          <w:color w:val="auto"/>
          <w:sz w:val="20"/>
          <w:szCs w:val="20"/>
          <w:lang w:val="en-GB"/>
        </w:rPr>
        <w:t>o</w:t>
      </w:r>
      <w:r w:rsidR="007837B4" w:rsidRPr="00315E48">
        <w:rPr>
          <w:color w:val="auto"/>
          <w:sz w:val="20"/>
          <w:szCs w:val="20"/>
          <w:lang w:val="en-GB"/>
        </w:rPr>
        <w:t>r</w:t>
      </w:r>
      <w:r w:rsidR="002865EA" w:rsidRPr="00315E48">
        <w:rPr>
          <w:color w:val="auto"/>
          <w:sz w:val="20"/>
          <w:szCs w:val="20"/>
          <w:lang w:val="en-GB"/>
        </w:rPr>
        <w:t xml:space="preserve"> </w:t>
      </w:r>
      <w:r w:rsidRPr="00315E48">
        <w:rPr>
          <w:color w:val="auto"/>
          <w:sz w:val="20"/>
          <w:szCs w:val="20"/>
          <w:lang w:val="en-GB"/>
        </w:rPr>
        <w:t>lost revenue or profit or data loss</w:t>
      </w:r>
      <w:r w:rsidR="00EF4570" w:rsidRPr="00315E48">
        <w:rPr>
          <w:color w:val="auto"/>
          <w:sz w:val="20"/>
          <w:szCs w:val="20"/>
          <w:lang w:val="en-GB"/>
        </w:rPr>
        <w:t xml:space="preserve">. </w:t>
      </w:r>
      <w:r w:rsidRPr="00315E48">
        <w:rPr>
          <w:color w:val="auto"/>
          <w:sz w:val="20"/>
          <w:szCs w:val="20"/>
          <w:lang w:val="en-GB"/>
        </w:rPr>
        <w:t xml:space="preserve">Nor is </w:t>
      </w:r>
      <w:r w:rsidR="00EF4570" w:rsidRPr="00315E48">
        <w:rPr>
          <w:color w:val="auto"/>
          <w:sz w:val="20"/>
          <w:szCs w:val="20"/>
          <w:lang w:val="en-GB"/>
        </w:rPr>
        <w:t xml:space="preserve">SHM </w:t>
      </w:r>
      <w:r w:rsidRPr="00315E48">
        <w:rPr>
          <w:color w:val="auto"/>
          <w:sz w:val="20"/>
          <w:szCs w:val="20"/>
          <w:lang w:val="en-GB"/>
        </w:rPr>
        <w:t xml:space="preserve">liable for mistakes made by the </w:t>
      </w:r>
      <w:r w:rsidR="006927EA" w:rsidRPr="00315E48">
        <w:rPr>
          <w:color w:val="auto"/>
          <w:sz w:val="20"/>
          <w:szCs w:val="20"/>
          <w:lang w:val="en-GB"/>
        </w:rPr>
        <w:t>Institution</w:t>
      </w:r>
      <w:r w:rsidR="00EF4570" w:rsidRPr="00315E48">
        <w:rPr>
          <w:color w:val="auto"/>
          <w:sz w:val="20"/>
          <w:szCs w:val="20"/>
          <w:lang w:val="en-GB"/>
        </w:rPr>
        <w:t xml:space="preserve"> </w:t>
      </w:r>
      <w:r w:rsidRPr="00315E48">
        <w:rPr>
          <w:color w:val="auto"/>
          <w:sz w:val="20"/>
          <w:szCs w:val="20"/>
          <w:lang w:val="en-GB"/>
        </w:rPr>
        <w:t>or those working under the authority of 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o</w:t>
      </w:r>
      <w:r w:rsidRPr="00315E48">
        <w:rPr>
          <w:color w:val="auto"/>
          <w:sz w:val="20"/>
          <w:szCs w:val="20"/>
          <w:lang w:val="en-GB"/>
        </w:rPr>
        <w:t>r</w:t>
      </w:r>
      <w:r w:rsidR="00EF4570" w:rsidRPr="00315E48">
        <w:rPr>
          <w:color w:val="auto"/>
          <w:sz w:val="20"/>
          <w:szCs w:val="20"/>
          <w:lang w:val="en-GB"/>
        </w:rPr>
        <w:t xml:space="preserve"> </w:t>
      </w:r>
      <w:r w:rsidRPr="00315E48">
        <w:rPr>
          <w:color w:val="auto"/>
          <w:sz w:val="20"/>
          <w:szCs w:val="20"/>
          <w:lang w:val="en-GB"/>
        </w:rPr>
        <w:t>for damage resulting from the provision of incorrect or incomplete information</w:t>
      </w:r>
      <w:r w:rsidR="002865EA" w:rsidRPr="00315E48">
        <w:rPr>
          <w:color w:val="auto"/>
          <w:sz w:val="20"/>
          <w:szCs w:val="20"/>
          <w:lang w:val="en-GB"/>
        </w:rPr>
        <w:t xml:space="preserve"> by the Institution</w:t>
      </w:r>
      <w:r w:rsidR="00EF4570" w:rsidRPr="00315E48">
        <w:rPr>
          <w:color w:val="auto"/>
          <w:sz w:val="20"/>
          <w:szCs w:val="20"/>
          <w:lang w:val="en-GB"/>
        </w:rPr>
        <w:t xml:space="preserve">. </w:t>
      </w:r>
    </w:p>
    <w:p w14:paraId="6D89DD92" w14:textId="441C07F7" w:rsidR="00EF4570" w:rsidRPr="00315E48" w:rsidRDefault="00EF4570" w:rsidP="00EF4570">
      <w:pPr>
        <w:pStyle w:val="Default"/>
        <w:rPr>
          <w:color w:val="auto"/>
          <w:sz w:val="20"/>
          <w:szCs w:val="20"/>
          <w:lang w:val="en-GB"/>
        </w:rPr>
      </w:pPr>
      <w:proofErr w:type="gramStart"/>
      <w:r w:rsidRPr="00315E48">
        <w:rPr>
          <w:color w:val="auto"/>
          <w:sz w:val="20"/>
          <w:szCs w:val="20"/>
          <w:lang w:val="en-GB"/>
        </w:rPr>
        <w:t xml:space="preserve">8.5 </w:t>
      </w:r>
      <w:r w:rsidR="00C66EFB">
        <w:rPr>
          <w:color w:val="auto"/>
          <w:sz w:val="20"/>
          <w:szCs w:val="20"/>
          <w:lang w:val="en-GB"/>
        </w:rPr>
        <w:tab/>
      </w:r>
      <w:r w:rsidRPr="00315E48">
        <w:rPr>
          <w:color w:val="auto"/>
          <w:sz w:val="20"/>
          <w:szCs w:val="20"/>
          <w:lang w:val="en-GB"/>
        </w:rPr>
        <w:t xml:space="preserve">SHM is </w:t>
      </w:r>
      <w:r w:rsidR="00307C1C" w:rsidRPr="00315E48">
        <w:rPr>
          <w:color w:val="auto"/>
          <w:sz w:val="20"/>
          <w:szCs w:val="20"/>
          <w:lang w:val="en-GB"/>
        </w:rPr>
        <w:t xml:space="preserve">under no circumstances liable for any damage arising from delays, </w:t>
      </w:r>
      <w:r w:rsidR="007837B4" w:rsidRPr="00315E48">
        <w:rPr>
          <w:color w:val="auto"/>
          <w:sz w:val="20"/>
          <w:szCs w:val="20"/>
          <w:lang w:val="en-GB"/>
        </w:rPr>
        <w:t xml:space="preserve">damage arising from </w:t>
      </w:r>
      <w:r w:rsidR="00307C1C" w:rsidRPr="00315E48">
        <w:rPr>
          <w:color w:val="auto"/>
          <w:sz w:val="20"/>
          <w:szCs w:val="20"/>
          <w:lang w:val="en-GB"/>
        </w:rPr>
        <w:t xml:space="preserve">loss of business details or </w:t>
      </w:r>
      <w:r w:rsidR="002865EA" w:rsidRPr="00315E48">
        <w:rPr>
          <w:color w:val="auto"/>
          <w:sz w:val="20"/>
          <w:szCs w:val="20"/>
          <w:lang w:val="en-GB"/>
        </w:rPr>
        <w:t xml:space="preserve">the </w:t>
      </w:r>
      <w:r w:rsidR="00307C1C" w:rsidRPr="00315E48">
        <w:rPr>
          <w:color w:val="auto"/>
          <w:sz w:val="20"/>
          <w:szCs w:val="20"/>
          <w:lang w:val="en-GB"/>
        </w:rPr>
        <w:t xml:space="preserve">supplied data, </w:t>
      </w:r>
      <w:r w:rsidR="007837B4" w:rsidRPr="00315E48">
        <w:rPr>
          <w:color w:val="auto"/>
          <w:sz w:val="20"/>
          <w:szCs w:val="20"/>
          <w:lang w:val="en-GB"/>
        </w:rPr>
        <w:t xml:space="preserve">damage arising from </w:t>
      </w:r>
      <w:r w:rsidR="00307C1C" w:rsidRPr="00315E48">
        <w:rPr>
          <w:color w:val="auto"/>
          <w:sz w:val="20"/>
          <w:szCs w:val="20"/>
          <w:lang w:val="en-GB"/>
        </w:rPr>
        <w:t xml:space="preserve">failure to meet deadlines as a result of changed circumstances, </w:t>
      </w:r>
      <w:r w:rsidR="007837B4" w:rsidRPr="00315E48">
        <w:rPr>
          <w:color w:val="auto"/>
          <w:sz w:val="20"/>
          <w:szCs w:val="20"/>
          <w:lang w:val="en-GB"/>
        </w:rPr>
        <w:t xml:space="preserve">damage arising from </w:t>
      </w:r>
      <w:r w:rsidR="00307C1C" w:rsidRPr="00315E48">
        <w:rPr>
          <w:color w:val="auto"/>
          <w:sz w:val="20"/>
          <w:szCs w:val="20"/>
          <w:lang w:val="en-GB"/>
        </w:rPr>
        <w:t xml:space="preserve">the provision of inadequate cooperation or information by the </w:t>
      </w:r>
      <w:r w:rsidR="006927EA" w:rsidRPr="00315E48">
        <w:rPr>
          <w:color w:val="auto"/>
          <w:sz w:val="20"/>
          <w:szCs w:val="20"/>
          <w:lang w:val="en-GB"/>
        </w:rPr>
        <w:t>Institution</w:t>
      </w:r>
      <w:r w:rsidR="007837B4" w:rsidRPr="00315E48">
        <w:rPr>
          <w:color w:val="auto"/>
          <w:sz w:val="20"/>
          <w:szCs w:val="20"/>
          <w:lang w:val="en-GB"/>
        </w:rPr>
        <w:t>,</w:t>
      </w:r>
      <w:r w:rsidRPr="00315E48">
        <w:rPr>
          <w:color w:val="auto"/>
          <w:sz w:val="20"/>
          <w:szCs w:val="20"/>
          <w:lang w:val="en-GB"/>
        </w:rPr>
        <w:t xml:space="preserve"> o</w:t>
      </w:r>
      <w:r w:rsidR="00307C1C" w:rsidRPr="00315E48">
        <w:rPr>
          <w:color w:val="auto"/>
          <w:sz w:val="20"/>
          <w:szCs w:val="20"/>
          <w:lang w:val="en-GB"/>
        </w:rPr>
        <w:t xml:space="preserve">r </w:t>
      </w:r>
      <w:r w:rsidR="007837B4" w:rsidRPr="00315E48">
        <w:rPr>
          <w:color w:val="auto"/>
          <w:sz w:val="20"/>
          <w:szCs w:val="20"/>
          <w:lang w:val="en-GB"/>
        </w:rPr>
        <w:t xml:space="preserve">damage arising from </w:t>
      </w:r>
      <w:r w:rsidR="00307C1C" w:rsidRPr="00315E48">
        <w:rPr>
          <w:color w:val="auto"/>
          <w:sz w:val="20"/>
          <w:szCs w:val="20"/>
          <w:lang w:val="en-GB"/>
        </w:rPr>
        <w:t>information, research reports or advice provided by</w:t>
      </w:r>
      <w:r w:rsidRPr="00315E48">
        <w:rPr>
          <w:color w:val="auto"/>
          <w:sz w:val="20"/>
          <w:szCs w:val="20"/>
          <w:lang w:val="en-GB"/>
        </w:rPr>
        <w:t xml:space="preserve"> SHM </w:t>
      </w:r>
      <w:r w:rsidR="00307C1C" w:rsidRPr="00315E48">
        <w:rPr>
          <w:color w:val="auto"/>
          <w:sz w:val="20"/>
          <w:szCs w:val="20"/>
          <w:lang w:val="en-GB"/>
        </w:rPr>
        <w:t>whose content does not form an explicit part of this Agreement</w:t>
      </w:r>
      <w:r w:rsidRPr="00315E48">
        <w:rPr>
          <w:color w:val="auto"/>
          <w:sz w:val="20"/>
          <w:szCs w:val="20"/>
          <w:lang w:val="en-GB"/>
        </w:rPr>
        <w:t>.</w:t>
      </w:r>
      <w:proofErr w:type="gramEnd"/>
      <w:r w:rsidRPr="00315E48">
        <w:rPr>
          <w:color w:val="auto"/>
          <w:sz w:val="20"/>
          <w:szCs w:val="20"/>
          <w:lang w:val="en-GB"/>
        </w:rPr>
        <w:t xml:space="preserve"> </w:t>
      </w:r>
    </w:p>
    <w:p w14:paraId="5D060FDD" w14:textId="44995517" w:rsidR="00EF4570" w:rsidRPr="00315E48" w:rsidRDefault="00307C1C" w:rsidP="00EF4570">
      <w:pPr>
        <w:pStyle w:val="Default"/>
        <w:rPr>
          <w:color w:val="auto"/>
          <w:sz w:val="20"/>
          <w:szCs w:val="20"/>
          <w:lang w:val="en-GB"/>
        </w:rPr>
      </w:pPr>
      <w:r w:rsidRPr="00315E48">
        <w:rPr>
          <w:color w:val="auto"/>
          <w:sz w:val="20"/>
          <w:szCs w:val="20"/>
          <w:lang w:val="en-GB"/>
        </w:rPr>
        <w:t>8.6</w:t>
      </w:r>
      <w:r w:rsidR="00C66EFB">
        <w:rPr>
          <w:color w:val="auto"/>
          <w:sz w:val="20"/>
          <w:szCs w:val="20"/>
          <w:lang w:val="en-GB"/>
        </w:rPr>
        <w:tab/>
      </w:r>
      <w:r w:rsidRPr="00315E48">
        <w:rPr>
          <w:color w:val="auto"/>
          <w:sz w:val="20"/>
          <w:szCs w:val="20"/>
          <w:lang w:val="en-GB"/>
        </w:rPr>
        <w:t xml:space="preserve"> Any restriction or exclusion of liability provided for in this Agreement does not apply if the damage results from deliberate </w:t>
      </w:r>
      <w:r w:rsidR="002865EA" w:rsidRPr="00315E48">
        <w:rPr>
          <w:color w:val="auto"/>
          <w:sz w:val="20"/>
          <w:szCs w:val="20"/>
          <w:lang w:val="en-GB"/>
        </w:rPr>
        <w:t xml:space="preserve">intent </w:t>
      </w:r>
      <w:r w:rsidRPr="00315E48">
        <w:rPr>
          <w:color w:val="auto"/>
          <w:sz w:val="20"/>
          <w:szCs w:val="20"/>
          <w:lang w:val="en-GB"/>
        </w:rPr>
        <w:t xml:space="preserve">or </w:t>
      </w:r>
      <w:r w:rsidR="002865EA" w:rsidRPr="00315E48">
        <w:rPr>
          <w:color w:val="auto"/>
          <w:sz w:val="20"/>
          <w:szCs w:val="20"/>
          <w:lang w:val="en-GB"/>
        </w:rPr>
        <w:t>conscious recklessness</w:t>
      </w:r>
      <w:r w:rsidRPr="00315E48">
        <w:rPr>
          <w:color w:val="auto"/>
          <w:sz w:val="20"/>
          <w:szCs w:val="20"/>
          <w:lang w:val="en-GB"/>
        </w:rPr>
        <w:t xml:space="preserve"> of the </w:t>
      </w:r>
      <w:r w:rsidR="00EF4570" w:rsidRPr="00315E48">
        <w:rPr>
          <w:color w:val="auto"/>
          <w:sz w:val="20"/>
          <w:szCs w:val="20"/>
          <w:lang w:val="en-GB"/>
        </w:rPr>
        <w:t>SHM o</w:t>
      </w:r>
      <w:r w:rsidRPr="00315E48">
        <w:rPr>
          <w:color w:val="auto"/>
          <w:sz w:val="20"/>
          <w:szCs w:val="20"/>
          <w:lang w:val="en-GB"/>
        </w:rPr>
        <w:t>r 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w:t>
      </w:r>
    </w:p>
    <w:p w14:paraId="4C9B8BCB" w14:textId="44E1B5BD" w:rsidR="00EF4570" w:rsidRPr="00315E48" w:rsidRDefault="00307C1C" w:rsidP="00EF4570">
      <w:pPr>
        <w:pStyle w:val="Default"/>
        <w:rPr>
          <w:color w:val="auto"/>
          <w:sz w:val="20"/>
          <w:szCs w:val="20"/>
          <w:lang w:val="en-GB"/>
        </w:rPr>
      </w:pPr>
      <w:r w:rsidRPr="00315E48">
        <w:rPr>
          <w:color w:val="auto"/>
          <w:sz w:val="20"/>
          <w:szCs w:val="20"/>
          <w:lang w:val="en-GB"/>
        </w:rPr>
        <w:t xml:space="preserve">8.7 </w:t>
      </w:r>
      <w:r w:rsidR="00C66EFB">
        <w:rPr>
          <w:color w:val="auto"/>
          <w:sz w:val="20"/>
          <w:szCs w:val="20"/>
          <w:lang w:val="en-GB"/>
        </w:rPr>
        <w:tab/>
      </w:r>
      <w:r w:rsidRPr="00315E48">
        <w:rPr>
          <w:color w:val="auto"/>
          <w:sz w:val="20"/>
          <w:szCs w:val="20"/>
          <w:lang w:val="en-GB"/>
        </w:rPr>
        <w:t>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is </w:t>
      </w:r>
      <w:r w:rsidRPr="00315E48">
        <w:rPr>
          <w:color w:val="auto"/>
          <w:sz w:val="20"/>
          <w:szCs w:val="20"/>
          <w:lang w:val="en-GB"/>
        </w:rPr>
        <w:t>liable for any damage arising from the non-performance of this Agreement or from any</w:t>
      </w:r>
      <w:r w:rsidR="007837B4" w:rsidRPr="00315E48">
        <w:rPr>
          <w:color w:val="auto"/>
          <w:sz w:val="20"/>
          <w:szCs w:val="20"/>
          <w:lang w:val="en-GB"/>
        </w:rPr>
        <w:t xml:space="preserve"> other </w:t>
      </w:r>
      <w:r w:rsidR="002865EA" w:rsidRPr="00315E48">
        <w:rPr>
          <w:color w:val="auto"/>
          <w:sz w:val="20"/>
          <w:szCs w:val="20"/>
          <w:lang w:val="en-GB"/>
        </w:rPr>
        <w:t xml:space="preserve">further </w:t>
      </w:r>
      <w:r w:rsidRPr="00315E48">
        <w:rPr>
          <w:color w:val="auto"/>
          <w:sz w:val="20"/>
          <w:szCs w:val="20"/>
          <w:lang w:val="en-GB"/>
        </w:rPr>
        <w:t xml:space="preserve">conditions </w:t>
      </w:r>
      <w:r w:rsidR="00E62C47" w:rsidRPr="00315E48">
        <w:rPr>
          <w:color w:val="auto"/>
          <w:sz w:val="20"/>
          <w:szCs w:val="20"/>
          <w:lang w:val="en-GB"/>
        </w:rPr>
        <w:t xml:space="preserve">agreed in </w:t>
      </w:r>
      <w:r w:rsidR="002865EA" w:rsidRPr="00315E48">
        <w:rPr>
          <w:color w:val="auto"/>
          <w:sz w:val="20"/>
          <w:szCs w:val="20"/>
          <w:lang w:val="en-GB"/>
        </w:rPr>
        <w:t>connection with</w:t>
      </w:r>
      <w:r w:rsidRPr="00315E48">
        <w:rPr>
          <w:color w:val="auto"/>
          <w:sz w:val="20"/>
          <w:szCs w:val="20"/>
          <w:lang w:val="en-GB"/>
        </w:rPr>
        <w:t xml:space="preserve"> this Agreement</w:t>
      </w:r>
      <w:r w:rsidR="00EF4570" w:rsidRPr="00315E48">
        <w:rPr>
          <w:color w:val="auto"/>
          <w:sz w:val="20"/>
          <w:szCs w:val="20"/>
          <w:lang w:val="en-GB"/>
        </w:rPr>
        <w:t xml:space="preserve">. </w:t>
      </w:r>
    </w:p>
    <w:p w14:paraId="064EC3EA" w14:textId="1B60294E" w:rsidR="00EF4570" w:rsidRPr="00315E48" w:rsidRDefault="00EF4570" w:rsidP="00EF4570">
      <w:pPr>
        <w:pStyle w:val="Default"/>
        <w:rPr>
          <w:color w:val="auto"/>
          <w:sz w:val="20"/>
          <w:szCs w:val="20"/>
          <w:lang w:val="en-GB"/>
        </w:rPr>
      </w:pPr>
      <w:proofErr w:type="gramStart"/>
      <w:r w:rsidRPr="00315E48">
        <w:rPr>
          <w:color w:val="auto"/>
          <w:sz w:val="20"/>
          <w:szCs w:val="20"/>
          <w:lang w:val="en-GB"/>
        </w:rPr>
        <w:t xml:space="preserve">8.8 </w:t>
      </w:r>
      <w:r w:rsidR="00C66EFB">
        <w:rPr>
          <w:color w:val="auto"/>
          <w:sz w:val="20"/>
          <w:szCs w:val="20"/>
          <w:lang w:val="en-GB"/>
        </w:rPr>
        <w:tab/>
      </w:r>
      <w:r w:rsidR="00E62C47" w:rsidRPr="00315E48">
        <w:rPr>
          <w:color w:val="auto"/>
          <w:sz w:val="20"/>
          <w:szCs w:val="20"/>
          <w:lang w:val="en-GB"/>
        </w:rPr>
        <w:t>Th</w:t>
      </w:r>
      <w:r w:rsidRPr="00315E48">
        <w:rPr>
          <w:color w:val="auto"/>
          <w:sz w:val="20"/>
          <w:szCs w:val="20"/>
          <w:lang w:val="en-GB"/>
        </w:rPr>
        <w:t xml:space="preserve">e </w:t>
      </w:r>
      <w:r w:rsidR="006927EA" w:rsidRPr="00315E48">
        <w:rPr>
          <w:color w:val="auto"/>
          <w:sz w:val="20"/>
          <w:szCs w:val="20"/>
          <w:lang w:val="en-GB"/>
        </w:rPr>
        <w:t>Institution</w:t>
      </w:r>
      <w:r w:rsidRPr="00315E48">
        <w:rPr>
          <w:color w:val="auto"/>
          <w:sz w:val="20"/>
          <w:szCs w:val="20"/>
          <w:lang w:val="en-GB"/>
        </w:rPr>
        <w:t xml:space="preserve"> </w:t>
      </w:r>
      <w:r w:rsidR="00E62C47" w:rsidRPr="00315E48">
        <w:rPr>
          <w:color w:val="auto"/>
          <w:sz w:val="20"/>
          <w:szCs w:val="20"/>
          <w:lang w:val="en-GB"/>
        </w:rPr>
        <w:t>indemnifies</w:t>
      </w:r>
      <w:r w:rsidRPr="00315E48">
        <w:rPr>
          <w:color w:val="auto"/>
          <w:sz w:val="20"/>
          <w:szCs w:val="20"/>
          <w:lang w:val="en-GB"/>
        </w:rPr>
        <w:t xml:space="preserve"> SHM </w:t>
      </w:r>
      <w:r w:rsidR="00E62C47" w:rsidRPr="00315E48">
        <w:rPr>
          <w:color w:val="auto"/>
          <w:sz w:val="20"/>
          <w:szCs w:val="20"/>
          <w:lang w:val="en-GB"/>
        </w:rPr>
        <w:t>against all claims from third parties (including data subjects</w:t>
      </w:r>
      <w:r w:rsidRPr="00315E48">
        <w:rPr>
          <w:color w:val="auto"/>
          <w:sz w:val="20"/>
          <w:szCs w:val="20"/>
          <w:lang w:val="en-GB"/>
        </w:rPr>
        <w:t xml:space="preserve">) </w:t>
      </w:r>
      <w:r w:rsidR="00E62C47" w:rsidRPr="00315E48">
        <w:rPr>
          <w:color w:val="auto"/>
          <w:sz w:val="20"/>
          <w:szCs w:val="20"/>
          <w:lang w:val="en-GB"/>
        </w:rPr>
        <w:t>and</w:t>
      </w:r>
      <w:r w:rsidRPr="00315E48">
        <w:rPr>
          <w:color w:val="auto"/>
          <w:sz w:val="20"/>
          <w:szCs w:val="20"/>
          <w:lang w:val="en-GB"/>
        </w:rPr>
        <w:t xml:space="preserve"> </w:t>
      </w:r>
      <w:r w:rsidR="00E62C47" w:rsidRPr="00315E48">
        <w:rPr>
          <w:color w:val="auto"/>
          <w:sz w:val="20"/>
          <w:szCs w:val="20"/>
          <w:lang w:val="en-GB"/>
        </w:rPr>
        <w:t xml:space="preserve">will compensate </w:t>
      </w:r>
      <w:r w:rsidRPr="00315E48">
        <w:rPr>
          <w:color w:val="auto"/>
          <w:sz w:val="20"/>
          <w:szCs w:val="20"/>
          <w:lang w:val="en-GB"/>
        </w:rPr>
        <w:t xml:space="preserve">SHM </w:t>
      </w:r>
      <w:r w:rsidR="00E62C47" w:rsidRPr="00315E48">
        <w:rPr>
          <w:color w:val="auto"/>
          <w:sz w:val="20"/>
          <w:szCs w:val="20"/>
          <w:lang w:val="en-GB"/>
        </w:rPr>
        <w:t>in full for any loss arising from such claims</w:t>
      </w:r>
      <w:r w:rsidRPr="00315E48">
        <w:rPr>
          <w:color w:val="auto"/>
          <w:sz w:val="20"/>
          <w:szCs w:val="20"/>
          <w:lang w:val="en-GB"/>
        </w:rPr>
        <w:t>.</w:t>
      </w:r>
      <w:proofErr w:type="gramEnd"/>
      <w:r w:rsidRPr="00315E48">
        <w:rPr>
          <w:color w:val="auto"/>
          <w:sz w:val="20"/>
          <w:szCs w:val="20"/>
          <w:lang w:val="en-GB"/>
        </w:rPr>
        <w:t xml:space="preserve"> </w:t>
      </w:r>
    </w:p>
    <w:p w14:paraId="16BEA155" w14:textId="4832E059" w:rsidR="00EF4570" w:rsidRPr="00315E48" w:rsidRDefault="002865EA" w:rsidP="00EF4570">
      <w:pPr>
        <w:pStyle w:val="Default"/>
        <w:rPr>
          <w:color w:val="auto"/>
          <w:sz w:val="20"/>
          <w:szCs w:val="20"/>
          <w:lang w:val="en-GB"/>
        </w:rPr>
      </w:pPr>
      <w:r w:rsidRPr="00315E48">
        <w:rPr>
          <w:color w:val="auto"/>
          <w:sz w:val="20"/>
          <w:szCs w:val="20"/>
          <w:lang w:val="en-GB"/>
        </w:rPr>
        <w:t xml:space="preserve">8.9 </w:t>
      </w:r>
      <w:r w:rsidR="00C66EFB">
        <w:rPr>
          <w:color w:val="auto"/>
          <w:sz w:val="20"/>
          <w:szCs w:val="20"/>
          <w:lang w:val="en-GB"/>
        </w:rPr>
        <w:tab/>
      </w:r>
      <w:r w:rsidRPr="00315E48">
        <w:rPr>
          <w:color w:val="auto"/>
          <w:sz w:val="20"/>
          <w:szCs w:val="20"/>
          <w:lang w:val="en-GB"/>
        </w:rPr>
        <w:t>Any e</w:t>
      </w:r>
      <w:r w:rsidR="00E62C47" w:rsidRPr="00315E48">
        <w:rPr>
          <w:color w:val="auto"/>
          <w:sz w:val="20"/>
          <w:szCs w:val="20"/>
          <w:lang w:val="en-GB"/>
        </w:rPr>
        <w:t xml:space="preserve">ntitlement to compensation is subject to the condition that the </w:t>
      </w:r>
      <w:r w:rsidR="006927EA" w:rsidRPr="00315E48">
        <w:rPr>
          <w:color w:val="auto"/>
          <w:sz w:val="20"/>
          <w:szCs w:val="20"/>
          <w:lang w:val="en-GB"/>
        </w:rPr>
        <w:t>Institution</w:t>
      </w:r>
      <w:r w:rsidR="00EF4570" w:rsidRPr="00315E48">
        <w:rPr>
          <w:color w:val="auto"/>
          <w:sz w:val="20"/>
          <w:szCs w:val="20"/>
          <w:lang w:val="en-GB"/>
        </w:rPr>
        <w:t xml:space="preserve"> </w:t>
      </w:r>
      <w:r w:rsidR="00E62C47" w:rsidRPr="00315E48">
        <w:rPr>
          <w:color w:val="auto"/>
          <w:sz w:val="20"/>
          <w:szCs w:val="20"/>
          <w:lang w:val="en-GB"/>
        </w:rPr>
        <w:t xml:space="preserve">reports the damage to SHM </w:t>
      </w:r>
      <w:r w:rsidRPr="00315E48">
        <w:rPr>
          <w:color w:val="auto"/>
          <w:sz w:val="20"/>
          <w:szCs w:val="20"/>
          <w:lang w:val="en-GB"/>
        </w:rPr>
        <w:t xml:space="preserve">in writing </w:t>
      </w:r>
      <w:r w:rsidR="00E62C47" w:rsidRPr="00315E48">
        <w:rPr>
          <w:color w:val="auto"/>
          <w:sz w:val="20"/>
          <w:szCs w:val="20"/>
          <w:lang w:val="en-GB"/>
        </w:rPr>
        <w:t xml:space="preserve">within </w:t>
      </w:r>
      <w:r w:rsidRPr="00315E48">
        <w:rPr>
          <w:color w:val="auto"/>
          <w:sz w:val="20"/>
          <w:szCs w:val="20"/>
          <w:lang w:val="en-GB"/>
        </w:rPr>
        <w:t>3</w:t>
      </w:r>
      <w:r w:rsidR="00EF4570" w:rsidRPr="00315E48">
        <w:rPr>
          <w:color w:val="auto"/>
          <w:sz w:val="20"/>
          <w:szCs w:val="20"/>
          <w:lang w:val="en-GB"/>
        </w:rPr>
        <w:t>0 da</w:t>
      </w:r>
      <w:r w:rsidR="00E62C47" w:rsidRPr="00315E48">
        <w:rPr>
          <w:color w:val="auto"/>
          <w:sz w:val="20"/>
          <w:szCs w:val="20"/>
          <w:lang w:val="en-GB"/>
        </w:rPr>
        <w:t>ys of d</w:t>
      </w:r>
      <w:r w:rsidRPr="00315E48">
        <w:rPr>
          <w:color w:val="auto"/>
          <w:sz w:val="20"/>
          <w:szCs w:val="20"/>
          <w:lang w:val="en-GB"/>
        </w:rPr>
        <w:t>iscovering</w:t>
      </w:r>
      <w:r w:rsidR="00E62C47" w:rsidRPr="00315E48">
        <w:rPr>
          <w:color w:val="auto"/>
          <w:sz w:val="20"/>
          <w:szCs w:val="20"/>
          <w:lang w:val="en-GB"/>
        </w:rPr>
        <w:t xml:space="preserve"> the damage</w:t>
      </w:r>
      <w:r w:rsidR="00EF4570" w:rsidRPr="00315E48">
        <w:rPr>
          <w:color w:val="auto"/>
          <w:sz w:val="20"/>
          <w:szCs w:val="20"/>
          <w:lang w:val="en-GB"/>
        </w:rPr>
        <w:t xml:space="preserve">. </w:t>
      </w:r>
    </w:p>
    <w:p w14:paraId="2A3FEBA2" w14:textId="77777777" w:rsidR="00E62C47" w:rsidRPr="00315E48" w:rsidRDefault="00E62C47" w:rsidP="00EF4570">
      <w:pPr>
        <w:pStyle w:val="Default"/>
        <w:rPr>
          <w:b/>
          <w:bCs/>
          <w:color w:val="auto"/>
          <w:sz w:val="20"/>
          <w:szCs w:val="20"/>
          <w:lang w:val="en-GB"/>
        </w:rPr>
      </w:pPr>
    </w:p>
    <w:p w14:paraId="713F70B4" w14:textId="77777777" w:rsidR="00EF4570" w:rsidRPr="00315E48" w:rsidRDefault="00695412" w:rsidP="00EF4570">
      <w:pPr>
        <w:pStyle w:val="Default"/>
        <w:rPr>
          <w:color w:val="auto"/>
          <w:sz w:val="20"/>
          <w:szCs w:val="20"/>
          <w:lang w:val="en-GB"/>
        </w:rPr>
      </w:pPr>
      <w:r w:rsidRPr="00315E48">
        <w:rPr>
          <w:b/>
          <w:bCs/>
          <w:color w:val="auto"/>
          <w:sz w:val="20"/>
          <w:szCs w:val="20"/>
          <w:lang w:val="en-GB"/>
        </w:rPr>
        <w:t>Article</w:t>
      </w:r>
      <w:r w:rsidR="007E64BF" w:rsidRPr="00315E48">
        <w:rPr>
          <w:b/>
          <w:bCs/>
          <w:color w:val="auto"/>
          <w:sz w:val="20"/>
          <w:szCs w:val="20"/>
          <w:lang w:val="en-GB"/>
        </w:rPr>
        <w:t xml:space="preserve"> 9. Force majeure</w:t>
      </w:r>
      <w:r w:rsidR="00EF4570" w:rsidRPr="00315E48">
        <w:rPr>
          <w:b/>
          <w:bCs/>
          <w:color w:val="auto"/>
          <w:sz w:val="20"/>
          <w:szCs w:val="20"/>
          <w:lang w:val="en-GB"/>
        </w:rPr>
        <w:t xml:space="preserve"> </w:t>
      </w:r>
    </w:p>
    <w:p w14:paraId="29D394D7" w14:textId="251D459D" w:rsidR="00EF4570" w:rsidRPr="00315E48" w:rsidRDefault="00EF4570" w:rsidP="00EF4570">
      <w:pPr>
        <w:pStyle w:val="Default"/>
        <w:rPr>
          <w:color w:val="auto"/>
          <w:sz w:val="20"/>
          <w:szCs w:val="20"/>
          <w:lang w:val="en-GB"/>
        </w:rPr>
      </w:pPr>
      <w:r w:rsidRPr="00315E48">
        <w:rPr>
          <w:color w:val="auto"/>
          <w:sz w:val="20"/>
          <w:szCs w:val="20"/>
          <w:lang w:val="en-GB"/>
        </w:rPr>
        <w:t>9.1</w:t>
      </w:r>
      <w:r w:rsidR="00C66EFB">
        <w:rPr>
          <w:color w:val="auto"/>
          <w:sz w:val="20"/>
          <w:szCs w:val="20"/>
          <w:lang w:val="en-GB"/>
        </w:rPr>
        <w:tab/>
      </w:r>
      <w:r w:rsidRPr="00315E48">
        <w:rPr>
          <w:color w:val="auto"/>
          <w:sz w:val="20"/>
          <w:szCs w:val="20"/>
          <w:lang w:val="en-GB"/>
        </w:rPr>
        <w:t xml:space="preserve"> SHM </w:t>
      </w:r>
      <w:proofErr w:type="gramStart"/>
      <w:r w:rsidR="007E64BF" w:rsidRPr="00315E48">
        <w:rPr>
          <w:color w:val="auto"/>
          <w:sz w:val="20"/>
          <w:szCs w:val="20"/>
          <w:lang w:val="en-GB"/>
        </w:rPr>
        <w:t>cannot be required</w:t>
      </w:r>
      <w:proofErr w:type="gramEnd"/>
      <w:r w:rsidR="007E64BF" w:rsidRPr="00315E48">
        <w:rPr>
          <w:color w:val="auto"/>
          <w:sz w:val="20"/>
          <w:szCs w:val="20"/>
          <w:lang w:val="en-GB"/>
        </w:rPr>
        <w:t xml:space="preserve"> to fulfil any obligation </w:t>
      </w:r>
      <w:r w:rsidR="00411DE4" w:rsidRPr="00315E48">
        <w:rPr>
          <w:color w:val="auto"/>
          <w:sz w:val="20"/>
          <w:szCs w:val="20"/>
          <w:lang w:val="en-GB"/>
        </w:rPr>
        <w:t>under</w:t>
      </w:r>
      <w:r w:rsidR="007E64BF" w:rsidRPr="00315E48">
        <w:rPr>
          <w:color w:val="auto"/>
          <w:sz w:val="20"/>
          <w:szCs w:val="20"/>
          <w:lang w:val="en-GB"/>
        </w:rPr>
        <w:t xml:space="preserve"> this Agreement if </w:t>
      </w:r>
      <w:r w:rsidR="00411DE4" w:rsidRPr="00315E48">
        <w:rPr>
          <w:color w:val="auto"/>
          <w:sz w:val="20"/>
          <w:szCs w:val="20"/>
          <w:lang w:val="en-GB"/>
        </w:rPr>
        <w:t>this</w:t>
      </w:r>
      <w:r w:rsidR="007E64BF" w:rsidRPr="00315E48">
        <w:rPr>
          <w:color w:val="auto"/>
          <w:sz w:val="20"/>
          <w:szCs w:val="20"/>
          <w:lang w:val="en-GB"/>
        </w:rPr>
        <w:t xml:space="preserve"> is prevented </w:t>
      </w:r>
      <w:r w:rsidR="00411DE4" w:rsidRPr="00315E48">
        <w:rPr>
          <w:color w:val="auto"/>
          <w:sz w:val="20"/>
          <w:szCs w:val="20"/>
          <w:lang w:val="en-GB"/>
        </w:rPr>
        <w:t>by</w:t>
      </w:r>
      <w:r w:rsidR="007E64BF" w:rsidRPr="00315E48">
        <w:rPr>
          <w:color w:val="auto"/>
          <w:sz w:val="20"/>
          <w:szCs w:val="20"/>
          <w:lang w:val="en-GB"/>
        </w:rPr>
        <w:t xml:space="preserve"> force majeure</w:t>
      </w:r>
      <w:r w:rsidRPr="00315E48">
        <w:rPr>
          <w:color w:val="auto"/>
          <w:sz w:val="20"/>
          <w:szCs w:val="20"/>
          <w:lang w:val="en-GB"/>
        </w:rPr>
        <w:t>. SHM is n</w:t>
      </w:r>
      <w:r w:rsidR="007E64BF" w:rsidRPr="00315E48">
        <w:rPr>
          <w:color w:val="auto"/>
          <w:sz w:val="20"/>
          <w:szCs w:val="20"/>
          <w:lang w:val="en-GB"/>
        </w:rPr>
        <w:t>ot liable for any damage arising from force majeure</w:t>
      </w:r>
      <w:r w:rsidRPr="00315E48">
        <w:rPr>
          <w:color w:val="auto"/>
          <w:sz w:val="20"/>
          <w:szCs w:val="20"/>
          <w:lang w:val="en-GB"/>
        </w:rPr>
        <w:t xml:space="preserve">. </w:t>
      </w:r>
    </w:p>
    <w:p w14:paraId="3501C1DD" w14:textId="2A12003C" w:rsidR="00EF4570" w:rsidRPr="00315E48" w:rsidRDefault="007E64BF" w:rsidP="00EF4570">
      <w:pPr>
        <w:pStyle w:val="Default"/>
        <w:rPr>
          <w:color w:val="auto"/>
          <w:sz w:val="20"/>
          <w:szCs w:val="20"/>
          <w:lang w:val="en-GB"/>
        </w:rPr>
      </w:pPr>
      <w:r w:rsidRPr="00315E48">
        <w:rPr>
          <w:color w:val="auto"/>
          <w:sz w:val="20"/>
          <w:szCs w:val="20"/>
          <w:lang w:val="en-GB"/>
        </w:rPr>
        <w:t xml:space="preserve">9.2 </w:t>
      </w:r>
      <w:r w:rsidR="00C66EFB">
        <w:rPr>
          <w:color w:val="auto"/>
          <w:sz w:val="20"/>
          <w:szCs w:val="20"/>
          <w:lang w:val="en-GB"/>
        </w:rPr>
        <w:tab/>
      </w:r>
      <w:r w:rsidRPr="00315E48">
        <w:rPr>
          <w:color w:val="auto"/>
          <w:sz w:val="20"/>
          <w:szCs w:val="20"/>
          <w:lang w:val="en-GB"/>
        </w:rPr>
        <w:t>Force majeure at least includes power failure</w:t>
      </w:r>
      <w:r w:rsidR="00411DE4" w:rsidRPr="00315E48">
        <w:rPr>
          <w:color w:val="auto"/>
          <w:sz w:val="20"/>
          <w:szCs w:val="20"/>
          <w:lang w:val="en-GB"/>
        </w:rPr>
        <w:t>s</w:t>
      </w:r>
      <w:r w:rsidRPr="00315E48">
        <w:rPr>
          <w:color w:val="auto"/>
          <w:sz w:val="20"/>
          <w:szCs w:val="20"/>
          <w:lang w:val="en-GB"/>
        </w:rPr>
        <w:t>, internet failures, telecom infrastructure failures</w:t>
      </w:r>
      <w:r w:rsidR="00EF4570" w:rsidRPr="00315E48">
        <w:rPr>
          <w:color w:val="auto"/>
          <w:sz w:val="20"/>
          <w:szCs w:val="20"/>
          <w:lang w:val="en-GB"/>
        </w:rPr>
        <w:t>, netw</w:t>
      </w:r>
      <w:r w:rsidRPr="00315E48">
        <w:rPr>
          <w:color w:val="auto"/>
          <w:sz w:val="20"/>
          <w:szCs w:val="20"/>
          <w:lang w:val="en-GB"/>
        </w:rPr>
        <w:t>ork attacks</w:t>
      </w:r>
      <w:r w:rsidR="00EF4570" w:rsidRPr="00315E48">
        <w:rPr>
          <w:color w:val="auto"/>
          <w:sz w:val="20"/>
          <w:szCs w:val="20"/>
          <w:lang w:val="en-GB"/>
        </w:rPr>
        <w:t xml:space="preserve"> (</w:t>
      </w:r>
      <w:r w:rsidRPr="00315E48">
        <w:rPr>
          <w:color w:val="auto"/>
          <w:sz w:val="20"/>
          <w:szCs w:val="20"/>
          <w:lang w:val="en-GB"/>
        </w:rPr>
        <w:t>including</w:t>
      </w:r>
      <w:r w:rsidR="00EF4570" w:rsidRPr="00315E48">
        <w:rPr>
          <w:color w:val="auto"/>
          <w:sz w:val="20"/>
          <w:szCs w:val="20"/>
          <w:lang w:val="en-GB"/>
        </w:rPr>
        <w:t xml:space="preserve"> </w:t>
      </w:r>
      <w:proofErr w:type="spellStart"/>
      <w:r w:rsidRPr="00315E48">
        <w:rPr>
          <w:color w:val="auto"/>
          <w:sz w:val="20"/>
          <w:szCs w:val="20"/>
          <w:lang w:val="en-GB"/>
        </w:rPr>
        <w:t>DoS</w:t>
      </w:r>
      <w:proofErr w:type="spellEnd"/>
      <w:r w:rsidR="00220D14" w:rsidRPr="00315E48">
        <w:rPr>
          <w:color w:val="auto"/>
          <w:sz w:val="20"/>
          <w:szCs w:val="20"/>
          <w:lang w:val="en-GB"/>
        </w:rPr>
        <w:t>/</w:t>
      </w:r>
      <w:proofErr w:type="spellStart"/>
      <w:r w:rsidRPr="00315E48">
        <w:rPr>
          <w:color w:val="auto"/>
          <w:sz w:val="20"/>
          <w:szCs w:val="20"/>
          <w:lang w:val="en-GB"/>
        </w:rPr>
        <w:t>DDoS</w:t>
      </w:r>
      <w:proofErr w:type="spellEnd"/>
      <w:r w:rsidRPr="00315E48">
        <w:rPr>
          <w:color w:val="auto"/>
          <w:sz w:val="20"/>
          <w:szCs w:val="20"/>
          <w:lang w:val="en-GB"/>
        </w:rPr>
        <w:t xml:space="preserve"> attacks</w:t>
      </w:r>
      <w:r w:rsidR="00EF4570" w:rsidRPr="00315E48">
        <w:rPr>
          <w:color w:val="auto"/>
          <w:sz w:val="20"/>
          <w:szCs w:val="20"/>
          <w:lang w:val="en-GB"/>
        </w:rPr>
        <w:t xml:space="preserve">), </w:t>
      </w:r>
      <w:r w:rsidRPr="00315E48">
        <w:rPr>
          <w:color w:val="auto"/>
          <w:sz w:val="20"/>
          <w:szCs w:val="20"/>
          <w:lang w:val="en-GB"/>
        </w:rPr>
        <w:t>malware or other malicious software</w:t>
      </w:r>
      <w:r w:rsidR="00EF4570" w:rsidRPr="00315E48">
        <w:rPr>
          <w:color w:val="auto"/>
          <w:sz w:val="20"/>
          <w:szCs w:val="20"/>
          <w:lang w:val="en-GB"/>
        </w:rPr>
        <w:t xml:space="preserve">, </w:t>
      </w:r>
      <w:r w:rsidR="00411DE4" w:rsidRPr="00315E48">
        <w:rPr>
          <w:color w:val="auto"/>
          <w:sz w:val="20"/>
          <w:szCs w:val="20"/>
          <w:lang w:val="en-GB"/>
        </w:rPr>
        <w:t>civil</w:t>
      </w:r>
      <w:r w:rsidRPr="00315E48">
        <w:rPr>
          <w:color w:val="auto"/>
          <w:sz w:val="20"/>
          <w:szCs w:val="20"/>
          <w:lang w:val="en-GB"/>
        </w:rPr>
        <w:t xml:space="preserve"> </w:t>
      </w:r>
      <w:r w:rsidR="00411DE4" w:rsidRPr="00315E48">
        <w:rPr>
          <w:color w:val="auto"/>
          <w:sz w:val="20"/>
          <w:szCs w:val="20"/>
          <w:lang w:val="en-GB"/>
        </w:rPr>
        <w:t>unrest,</w:t>
      </w:r>
      <w:r w:rsidR="00EF4570" w:rsidRPr="00315E48">
        <w:rPr>
          <w:color w:val="auto"/>
          <w:sz w:val="20"/>
          <w:szCs w:val="20"/>
          <w:lang w:val="en-GB"/>
        </w:rPr>
        <w:t xml:space="preserve"> mobili</w:t>
      </w:r>
      <w:r w:rsidRPr="00315E48">
        <w:rPr>
          <w:color w:val="auto"/>
          <w:sz w:val="20"/>
          <w:szCs w:val="20"/>
          <w:lang w:val="en-GB"/>
        </w:rPr>
        <w:t>z</w:t>
      </w:r>
      <w:r w:rsidR="00EF4570" w:rsidRPr="00315E48">
        <w:rPr>
          <w:color w:val="auto"/>
          <w:sz w:val="20"/>
          <w:szCs w:val="20"/>
          <w:lang w:val="en-GB"/>
        </w:rPr>
        <w:t>ati</w:t>
      </w:r>
      <w:r w:rsidRPr="00315E48">
        <w:rPr>
          <w:color w:val="auto"/>
          <w:sz w:val="20"/>
          <w:szCs w:val="20"/>
          <w:lang w:val="en-GB"/>
        </w:rPr>
        <w:t>on</w:t>
      </w:r>
      <w:r w:rsidR="00EF4570" w:rsidRPr="00315E48">
        <w:rPr>
          <w:color w:val="auto"/>
          <w:sz w:val="20"/>
          <w:szCs w:val="20"/>
          <w:lang w:val="en-GB"/>
        </w:rPr>
        <w:t xml:space="preserve">, </w:t>
      </w:r>
      <w:r w:rsidRPr="00315E48">
        <w:rPr>
          <w:color w:val="auto"/>
          <w:sz w:val="20"/>
          <w:szCs w:val="20"/>
          <w:lang w:val="en-GB"/>
        </w:rPr>
        <w:t>war, import and export restrictions, strikes</w:t>
      </w:r>
      <w:r w:rsidR="00EF4570" w:rsidRPr="00315E48">
        <w:rPr>
          <w:rFonts w:ascii="Arial" w:hAnsi="Arial" w:cs="Arial"/>
          <w:b/>
          <w:bCs/>
          <w:color w:val="auto"/>
          <w:sz w:val="20"/>
          <w:szCs w:val="20"/>
          <w:lang w:val="en-GB"/>
        </w:rPr>
        <w:t xml:space="preserve"> </w:t>
      </w:r>
    </w:p>
    <w:p w14:paraId="1F77193F" w14:textId="77777777" w:rsidR="00EF4570" w:rsidRPr="00315E48" w:rsidRDefault="00EF4570" w:rsidP="00EF4570">
      <w:pPr>
        <w:pStyle w:val="Default"/>
        <w:rPr>
          <w:rFonts w:cstheme="minorBidi"/>
          <w:color w:val="auto"/>
          <w:lang w:val="en-GB"/>
        </w:rPr>
      </w:pPr>
    </w:p>
    <w:p w14:paraId="3710572F" w14:textId="77777777" w:rsidR="00EF4570" w:rsidRPr="00315E48" w:rsidRDefault="00411DE4" w:rsidP="00EF4570">
      <w:pPr>
        <w:pStyle w:val="Default"/>
        <w:pageBreakBefore/>
        <w:rPr>
          <w:color w:val="auto"/>
          <w:sz w:val="20"/>
          <w:szCs w:val="20"/>
          <w:lang w:val="en-GB"/>
        </w:rPr>
      </w:pPr>
      <w:proofErr w:type="gramStart"/>
      <w:r w:rsidRPr="00315E48">
        <w:rPr>
          <w:color w:val="auto"/>
          <w:sz w:val="20"/>
          <w:szCs w:val="20"/>
          <w:lang w:val="en-GB"/>
        </w:rPr>
        <w:lastRenderedPageBreak/>
        <w:t>stagnating</w:t>
      </w:r>
      <w:proofErr w:type="gramEnd"/>
      <w:r w:rsidRPr="00315E48">
        <w:rPr>
          <w:color w:val="auto"/>
          <w:sz w:val="20"/>
          <w:szCs w:val="20"/>
          <w:lang w:val="en-GB"/>
        </w:rPr>
        <w:t xml:space="preserve"> s</w:t>
      </w:r>
      <w:r w:rsidR="007E64BF" w:rsidRPr="00315E48">
        <w:rPr>
          <w:color w:val="auto"/>
          <w:sz w:val="20"/>
          <w:szCs w:val="20"/>
          <w:lang w:val="en-GB"/>
        </w:rPr>
        <w:t>upply</w:t>
      </w:r>
      <w:r w:rsidR="00EF4570" w:rsidRPr="00315E48">
        <w:rPr>
          <w:color w:val="auto"/>
          <w:sz w:val="20"/>
          <w:szCs w:val="20"/>
          <w:lang w:val="en-GB"/>
        </w:rPr>
        <w:t xml:space="preserve">, </w:t>
      </w:r>
      <w:r w:rsidR="00BE148C" w:rsidRPr="00315E48">
        <w:rPr>
          <w:color w:val="auto"/>
          <w:sz w:val="20"/>
          <w:szCs w:val="20"/>
          <w:lang w:val="en-GB"/>
        </w:rPr>
        <w:t>fire</w:t>
      </w:r>
      <w:r w:rsidR="00220D14" w:rsidRPr="00315E48">
        <w:rPr>
          <w:color w:val="auto"/>
          <w:sz w:val="20"/>
          <w:szCs w:val="20"/>
          <w:lang w:val="en-GB"/>
        </w:rPr>
        <w:t xml:space="preserve"> and</w:t>
      </w:r>
      <w:r w:rsidR="00BE148C" w:rsidRPr="00315E48">
        <w:rPr>
          <w:color w:val="auto"/>
          <w:sz w:val="20"/>
          <w:szCs w:val="20"/>
          <w:lang w:val="en-GB"/>
        </w:rPr>
        <w:t xml:space="preserve"> flooding</w:t>
      </w:r>
      <w:r w:rsidR="000D7C22" w:rsidRPr="00315E48">
        <w:rPr>
          <w:color w:val="auto"/>
          <w:sz w:val="20"/>
          <w:szCs w:val="20"/>
          <w:lang w:val="en-GB"/>
        </w:rPr>
        <w:t>,</w:t>
      </w:r>
      <w:r w:rsidR="00BE148C" w:rsidRPr="00315E48">
        <w:rPr>
          <w:color w:val="auto"/>
          <w:sz w:val="20"/>
          <w:szCs w:val="20"/>
          <w:lang w:val="en-GB"/>
        </w:rPr>
        <w:t xml:space="preserve"> a</w:t>
      </w:r>
      <w:r w:rsidR="00220D14" w:rsidRPr="00315E48">
        <w:rPr>
          <w:color w:val="auto"/>
          <w:sz w:val="20"/>
          <w:szCs w:val="20"/>
          <w:lang w:val="en-GB"/>
        </w:rPr>
        <w:t>s well as cases where</w:t>
      </w:r>
      <w:r w:rsidR="00EF4570" w:rsidRPr="00315E48">
        <w:rPr>
          <w:color w:val="auto"/>
          <w:sz w:val="20"/>
          <w:szCs w:val="20"/>
          <w:lang w:val="en-GB"/>
        </w:rPr>
        <w:t xml:space="preserve"> </w:t>
      </w:r>
      <w:r w:rsidRPr="00315E48">
        <w:rPr>
          <w:color w:val="auto"/>
          <w:sz w:val="20"/>
          <w:szCs w:val="20"/>
          <w:lang w:val="en-GB"/>
        </w:rPr>
        <w:t xml:space="preserve">SHM is unable to fulfil the Agreement due to </w:t>
      </w:r>
      <w:r w:rsidR="00220D14" w:rsidRPr="00315E48">
        <w:rPr>
          <w:color w:val="auto"/>
          <w:sz w:val="20"/>
          <w:szCs w:val="20"/>
          <w:lang w:val="en-GB"/>
        </w:rPr>
        <w:t>supplier failures,</w:t>
      </w:r>
      <w:r w:rsidRPr="00315E48">
        <w:rPr>
          <w:color w:val="auto"/>
          <w:sz w:val="20"/>
          <w:szCs w:val="20"/>
          <w:lang w:val="en-GB"/>
        </w:rPr>
        <w:t xml:space="preserve"> irrespective of the reason for said failures</w:t>
      </w:r>
      <w:r w:rsidR="00EF4570" w:rsidRPr="00315E48">
        <w:rPr>
          <w:color w:val="auto"/>
          <w:sz w:val="20"/>
          <w:szCs w:val="20"/>
          <w:lang w:val="en-GB"/>
        </w:rPr>
        <w:t xml:space="preserve">. </w:t>
      </w:r>
    </w:p>
    <w:p w14:paraId="08ED82FD" w14:textId="0B232EA9" w:rsidR="00EF4570" w:rsidRPr="00315E48" w:rsidRDefault="00C61E5C" w:rsidP="00EF4570">
      <w:pPr>
        <w:pStyle w:val="Default"/>
        <w:rPr>
          <w:color w:val="auto"/>
          <w:sz w:val="20"/>
          <w:szCs w:val="20"/>
          <w:lang w:val="en-GB"/>
        </w:rPr>
      </w:pPr>
      <w:r w:rsidRPr="00315E48">
        <w:rPr>
          <w:color w:val="auto"/>
          <w:sz w:val="20"/>
          <w:szCs w:val="20"/>
          <w:lang w:val="en-GB"/>
        </w:rPr>
        <w:t xml:space="preserve">9.3 </w:t>
      </w:r>
      <w:r w:rsidR="00C66EFB">
        <w:rPr>
          <w:color w:val="auto"/>
          <w:sz w:val="20"/>
          <w:szCs w:val="20"/>
          <w:lang w:val="en-GB"/>
        </w:rPr>
        <w:tab/>
      </w:r>
      <w:r w:rsidRPr="00315E48">
        <w:rPr>
          <w:color w:val="auto"/>
          <w:sz w:val="20"/>
          <w:szCs w:val="20"/>
          <w:lang w:val="en-GB"/>
        </w:rPr>
        <w:t xml:space="preserve">During this period, </w:t>
      </w:r>
      <w:r w:rsidR="00127E22">
        <w:rPr>
          <w:color w:val="auto"/>
          <w:sz w:val="20"/>
          <w:szCs w:val="20"/>
          <w:lang w:val="en-GB"/>
        </w:rPr>
        <w:t>the Institution</w:t>
      </w:r>
      <w:r w:rsidRPr="00315E48">
        <w:rPr>
          <w:color w:val="auto"/>
          <w:sz w:val="20"/>
          <w:szCs w:val="20"/>
          <w:lang w:val="en-GB"/>
        </w:rPr>
        <w:t xml:space="preserve"> is</w:t>
      </w:r>
      <w:r w:rsidR="00127E22">
        <w:rPr>
          <w:color w:val="auto"/>
          <w:sz w:val="20"/>
          <w:szCs w:val="20"/>
          <w:lang w:val="en-GB"/>
        </w:rPr>
        <w:t xml:space="preserve"> not</w:t>
      </w:r>
      <w:r w:rsidRPr="00315E48">
        <w:rPr>
          <w:color w:val="auto"/>
          <w:sz w:val="20"/>
          <w:szCs w:val="20"/>
          <w:lang w:val="en-GB"/>
        </w:rPr>
        <w:t xml:space="preserve"> entitled to claim damages for any non-performance of the Agree</w:t>
      </w:r>
      <w:r w:rsidR="000D7C22" w:rsidRPr="00315E48">
        <w:rPr>
          <w:color w:val="auto"/>
          <w:sz w:val="20"/>
          <w:szCs w:val="20"/>
          <w:lang w:val="en-GB"/>
        </w:rPr>
        <w:t>ment that is attributable to</w:t>
      </w:r>
      <w:r w:rsidRPr="00315E48">
        <w:rPr>
          <w:color w:val="auto"/>
          <w:sz w:val="20"/>
          <w:szCs w:val="20"/>
          <w:lang w:val="en-GB"/>
        </w:rPr>
        <w:t xml:space="preserve"> force majeure</w:t>
      </w:r>
      <w:r w:rsidR="00EF4570" w:rsidRPr="00315E48">
        <w:rPr>
          <w:color w:val="auto"/>
          <w:sz w:val="20"/>
          <w:szCs w:val="20"/>
          <w:lang w:val="en-GB"/>
        </w:rPr>
        <w:t xml:space="preserve">. </w:t>
      </w:r>
      <w:r w:rsidRPr="00315E48">
        <w:rPr>
          <w:color w:val="auto"/>
          <w:sz w:val="20"/>
          <w:szCs w:val="20"/>
          <w:lang w:val="en-GB"/>
        </w:rPr>
        <w:t xml:space="preserve">The above does not affect any </w:t>
      </w:r>
      <w:r w:rsidR="0072483F" w:rsidRPr="00315E48">
        <w:rPr>
          <w:color w:val="auto"/>
          <w:sz w:val="20"/>
          <w:szCs w:val="20"/>
          <w:lang w:val="en-GB"/>
        </w:rPr>
        <w:t xml:space="preserve">payment </w:t>
      </w:r>
      <w:r w:rsidRPr="00315E48">
        <w:rPr>
          <w:color w:val="auto"/>
          <w:sz w:val="20"/>
          <w:szCs w:val="20"/>
          <w:lang w:val="en-GB"/>
        </w:rPr>
        <w:t>obligation</w:t>
      </w:r>
      <w:r w:rsidR="0072483F" w:rsidRPr="00315E48">
        <w:rPr>
          <w:color w:val="auto"/>
          <w:sz w:val="20"/>
          <w:szCs w:val="20"/>
          <w:lang w:val="en-GB"/>
        </w:rPr>
        <w:t>s relating to</w:t>
      </w:r>
      <w:r w:rsidRPr="00315E48">
        <w:rPr>
          <w:color w:val="auto"/>
          <w:sz w:val="20"/>
          <w:szCs w:val="20"/>
          <w:lang w:val="en-GB"/>
        </w:rPr>
        <w:t xml:space="preserve"> damage that is not directly or indirectly attributable to force majeure</w:t>
      </w:r>
      <w:r w:rsidR="00EF4570" w:rsidRPr="00315E48">
        <w:rPr>
          <w:color w:val="auto"/>
          <w:sz w:val="20"/>
          <w:szCs w:val="20"/>
          <w:lang w:val="en-GB"/>
        </w:rPr>
        <w:t xml:space="preserve">. </w:t>
      </w:r>
      <w:r w:rsidR="00EC4970" w:rsidRPr="00315E48">
        <w:rPr>
          <w:color w:val="auto"/>
          <w:sz w:val="20"/>
          <w:szCs w:val="20"/>
          <w:lang w:val="en-GB"/>
        </w:rPr>
        <w:t xml:space="preserve">Prolonged force majeure does not entitle </w:t>
      </w:r>
      <w:r w:rsidR="00EC4970">
        <w:rPr>
          <w:color w:val="auto"/>
          <w:sz w:val="20"/>
          <w:szCs w:val="20"/>
          <w:lang w:val="en-GB"/>
        </w:rPr>
        <w:t>the Institution</w:t>
      </w:r>
      <w:r w:rsidR="00EC4970" w:rsidRPr="00315E48">
        <w:rPr>
          <w:color w:val="auto"/>
          <w:sz w:val="20"/>
          <w:szCs w:val="20"/>
          <w:lang w:val="en-GB"/>
        </w:rPr>
        <w:t xml:space="preserve"> to terminate this Agreement.</w:t>
      </w:r>
    </w:p>
    <w:p w14:paraId="1AC6E061" w14:textId="77777777" w:rsidR="00C61E5C" w:rsidRPr="00315E48" w:rsidRDefault="00C61E5C" w:rsidP="00EF4570">
      <w:pPr>
        <w:pStyle w:val="Default"/>
        <w:rPr>
          <w:b/>
          <w:bCs/>
          <w:color w:val="auto"/>
          <w:sz w:val="20"/>
          <w:szCs w:val="20"/>
          <w:lang w:val="en-GB"/>
        </w:rPr>
      </w:pPr>
    </w:p>
    <w:p w14:paraId="5A9AB31E" w14:textId="77777777" w:rsidR="00EF4570" w:rsidRPr="00315E48" w:rsidRDefault="00695412" w:rsidP="00EF4570">
      <w:pPr>
        <w:pStyle w:val="Default"/>
        <w:rPr>
          <w:color w:val="auto"/>
          <w:sz w:val="20"/>
          <w:szCs w:val="20"/>
          <w:lang w:val="en-GB"/>
        </w:rPr>
      </w:pPr>
      <w:r w:rsidRPr="00315E48">
        <w:rPr>
          <w:b/>
          <w:bCs/>
          <w:color w:val="auto"/>
          <w:sz w:val="20"/>
          <w:szCs w:val="20"/>
          <w:lang w:val="en-GB"/>
        </w:rPr>
        <w:t>Article</w:t>
      </w:r>
      <w:r w:rsidR="0072483F" w:rsidRPr="00315E48">
        <w:rPr>
          <w:b/>
          <w:bCs/>
          <w:color w:val="auto"/>
          <w:sz w:val="20"/>
          <w:szCs w:val="20"/>
          <w:lang w:val="en-GB"/>
        </w:rPr>
        <w:t xml:space="preserve"> 10. Disputes</w:t>
      </w:r>
      <w:r w:rsidR="00EF4570" w:rsidRPr="00315E48">
        <w:rPr>
          <w:b/>
          <w:bCs/>
          <w:color w:val="auto"/>
          <w:sz w:val="20"/>
          <w:szCs w:val="20"/>
          <w:lang w:val="en-GB"/>
        </w:rPr>
        <w:t xml:space="preserve"> </w:t>
      </w:r>
    </w:p>
    <w:p w14:paraId="7BD6637B" w14:textId="27889C66" w:rsidR="00E94271" w:rsidRPr="00315E48" w:rsidRDefault="00E94271" w:rsidP="00EF4570">
      <w:pPr>
        <w:pStyle w:val="Default"/>
        <w:rPr>
          <w:color w:val="auto"/>
          <w:sz w:val="20"/>
          <w:szCs w:val="20"/>
          <w:lang w:val="en-GB"/>
        </w:rPr>
      </w:pPr>
      <w:r w:rsidRPr="00315E48">
        <w:rPr>
          <w:color w:val="auto"/>
          <w:sz w:val="20"/>
          <w:szCs w:val="20"/>
          <w:lang w:val="en-GB"/>
        </w:rPr>
        <w:t xml:space="preserve">10.1 </w:t>
      </w:r>
      <w:r w:rsidR="00C66EFB">
        <w:rPr>
          <w:color w:val="auto"/>
          <w:sz w:val="20"/>
          <w:szCs w:val="20"/>
          <w:lang w:val="en-GB"/>
        </w:rPr>
        <w:tab/>
      </w:r>
      <w:r w:rsidR="00127E22">
        <w:rPr>
          <w:color w:val="auto"/>
          <w:sz w:val="20"/>
          <w:szCs w:val="20"/>
          <w:lang w:val="en-GB"/>
        </w:rPr>
        <w:t>Parties</w:t>
      </w:r>
      <w:r w:rsidRPr="00315E48">
        <w:rPr>
          <w:color w:val="auto"/>
          <w:sz w:val="20"/>
          <w:szCs w:val="20"/>
          <w:lang w:val="en-GB"/>
        </w:rPr>
        <w:t xml:space="preserve"> will make every effort to find an appropriate solution for any disputes that may arise regarding the fulfilment of the Agreement</w:t>
      </w:r>
      <w:r w:rsidR="00EF4570" w:rsidRPr="00315E48">
        <w:rPr>
          <w:color w:val="auto"/>
          <w:sz w:val="20"/>
          <w:szCs w:val="20"/>
          <w:lang w:val="en-GB"/>
        </w:rPr>
        <w:t>. I</w:t>
      </w:r>
      <w:r w:rsidRPr="00315E48">
        <w:rPr>
          <w:color w:val="auto"/>
          <w:sz w:val="20"/>
          <w:szCs w:val="20"/>
          <w:lang w:val="en-GB"/>
        </w:rPr>
        <w:t xml:space="preserve">f </w:t>
      </w:r>
      <w:r w:rsidR="000D7C22" w:rsidRPr="00315E48">
        <w:rPr>
          <w:color w:val="auto"/>
          <w:sz w:val="20"/>
          <w:szCs w:val="20"/>
          <w:lang w:val="en-GB"/>
        </w:rPr>
        <w:t xml:space="preserve">the </w:t>
      </w:r>
      <w:r w:rsidR="00127E22">
        <w:rPr>
          <w:color w:val="auto"/>
          <w:sz w:val="20"/>
          <w:szCs w:val="20"/>
          <w:lang w:val="en-GB"/>
        </w:rPr>
        <w:t>Parties</w:t>
      </w:r>
      <w:r w:rsidRPr="00315E48">
        <w:rPr>
          <w:color w:val="auto"/>
          <w:sz w:val="20"/>
          <w:szCs w:val="20"/>
          <w:lang w:val="en-GB"/>
        </w:rPr>
        <w:t xml:space="preserve"> are unable to resolve the matter, </w:t>
      </w:r>
      <w:r w:rsidR="00EA4302" w:rsidRPr="00315E48">
        <w:rPr>
          <w:color w:val="auto"/>
          <w:sz w:val="20"/>
          <w:szCs w:val="20"/>
          <w:lang w:val="en-GB"/>
        </w:rPr>
        <w:t>they</w:t>
      </w:r>
      <w:r w:rsidRPr="00315E48">
        <w:rPr>
          <w:color w:val="auto"/>
          <w:sz w:val="20"/>
          <w:szCs w:val="20"/>
          <w:lang w:val="en-GB"/>
        </w:rPr>
        <w:t xml:space="preserve"> will set up a disputes committee consisting of one member </w:t>
      </w:r>
      <w:r w:rsidR="00EA4302" w:rsidRPr="00315E48">
        <w:rPr>
          <w:color w:val="auto"/>
          <w:sz w:val="20"/>
          <w:szCs w:val="20"/>
          <w:lang w:val="en-GB"/>
        </w:rPr>
        <w:t>nominated</w:t>
      </w:r>
      <w:r w:rsidRPr="00315E48">
        <w:rPr>
          <w:color w:val="auto"/>
          <w:sz w:val="20"/>
          <w:szCs w:val="20"/>
          <w:lang w:val="en-GB"/>
        </w:rPr>
        <w:t xml:space="preserve"> by 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w:t>
      </w:r>
      <w:r w:rsidRPr="00315E48">
        <w:rPr>
          <w:color w:val="auto"/>
          <w:sz w:val="20"/>
          <w:szCs w:val="20"/>
          <w:lang w:val="en-GB"/>
        </w:rPr>
        <w:t>a</w:t>
      </w:r>
      <w:r w:rsidR="00EF4570" w:rsidRPr="00315E48">
        <w:rPr>
          <w:color w:val="auto"/>
          <w:sz w:val="20"/>
          <w:szCs w:val="20"/>
          <w:lang w:val="en-GB"/>
        </w:rPr>
        <w:t>n</w:t>
      </w:r>
      <w:r w:rsidRPr="00315E48">
        <w:rPr>
          <w:color w:val="auto"/>
          <w:sz w:val="20"/>
          <w:szCs w:val="20"/>
          <w:lang w:val="en-GB"/>
        </w:rPr>
        <w:t>d</w:t>
      </w:r>
      <w:r w:rsidR="00EF4570" w:rsidRPr="00315E48">
        <w:rPr>
          <w:color w:val="auto"/>
          <w:sz w:val="20"/>
          <w:szCs w:val="20"/>
          <w:lang w:val="en-GB"/>
        </w:rPr>
        <w:t xml:space="preserve"> </w:t>
      </w:r>
      <w:r w:rsidRPr="00315E48">
        <w:rPr>
          <w:color w:val="auto"/>
          <w:sz w:val="20"/>
          <w:szCs w:val="20"/>
          <w:lang w:val="en-GB"/>
        </w:rPr>
        <w:t xml:space="preserve">one member </w:t>
      </w:r>
      <w:r w:rsidR="00EA4302" w:rsidRPr="00315E48">
        <w:rPr>
          <w:color w:val="auto"/>
          <w:sz w:val="20"/>
          <w:szCs w:val="20"/>
          <w:lang w:val="en-GB"/>
        </w:rPr>
        <w:t>nominated</w:t>
      </w:r>
      <w:r w:rsidRPr="00315E48">
        <w:rPr>
          <w:color w:val="auto"/>
          <w:sz w:val="20"/>
          <w:szCs w:val="20"/>
          <w:lang w:val="en-GB"/>
        </w:rPr>
        <w:t xml:space="preserve"> by</w:t>
      </w:r>
      <w:r w:rsidR="00EF4570" w:rsidRPr="00315E48">
        <w:rPr>
          <w:color w:val="auto"/>
          <w:sz w:val="20"/>
          <w:szCs w:val="20"/>
          <w:lang w:val="en-GB"/>
        </w:rPr>
        <w:t xml:space="preserve"> SHM. </w:t>
      </w:r>
      <w:r w:rsidRPr="00315E48">
        <w:rPr>
          <w:color w:val="auto"/>
          <w:sz w:val="20"/>
          <w:szCs w:val="20"/>
          <w:lang w:val="en-GB"/>
        </w:rPr>
        <w:t>These two members will</w:t>
      </w:r>
      <w:r w:rsidR="00EA4302" w:rsidRPr="00315E48">
        <w:rPr>
          <w:color w:val="auto"/>
          <w:sz w:val="20"/>
          <w:szCs w:val="20"/>
          <w:lang w:val="en-GB"/>
        </w:rPr>
        <w:t xml:space="preserve"> nominate</w:t>
      </w:r>
      <w:r w:rsidRPr="00315E48">
        <w:rPr>
          <w:color w:val="auto"/>
          <w:sz w:val="20"/>
          <w:szCs w:val="20"/>
          <w:lang w:val="en-GB"/>
        </w:rPr>
        <w:t xml:space="preserve"> a third </w:t>
      </w:r>
      <w:r w:rsidR="00EA4302" w:rsidRPr="00315E48">
        <w:rPr>
          <w:color w:val="auto"/>
          <w:sz w:val="20"/>
          <w:szCs w:val="20"/>
          <w:lang w:val="en-GB"/>
        </w:rPr>
        <w:t xml:space="preserve">person to act as </w:t>
      </w:r>
      <w:r w:rsidRPr="00315E48">
        <w:rPr>
          <w:color w:val="auto"/>
          <w:sz w:val="20"/>
          <w:szCs w:val="20"/>
          <w:lang w:val="en-GB"/>
        </w:rPr>
        <w:t xml:space="preserve">independent member </w:t>
      </w:r>
      <w:r w:rsidR="00EA4302" w:rsidRPr="00315E48">
        <w:rPr>
          <w:color w:val="auto"/>
          <w:sz w:val="20"/>
          <w:szCs w:val="20"/>
          <w:lang w:val="en-GB"/>
        </w:rPr>
        <w:t>and</w:t>
      </w:r>
      <w:r w:rsidRPr="00315E48">
        <w:rPr>
          <w:color w:val="auto"/>
          <w:sz w:val="20"/>
          <w:szCs w:val="20"/>
          <w:lang w:val="en-GB"/>
        </w:rPr>
        <w:t xml:space="preserve"> chair</w:t>
      </w:r>
      <w:r w:rsidR="000F54EC">
        <w:rPr>
          <w:color w:val="auto"/>
          <w:sz w:val="20"/>
          <w:szCs w:val="20"/>
          <w:lang w:val="en-GB"/>
        </w:rPr>
        <w:t>person</w:t>
      </w:r>
      <w:r w:rsidR="00EF4570" w:rsidRPr="00315E48">
        <w:rPr>
          <w:color w:val="auto"/>
          <w:sz w:val="20"/>
          <w:szCs w:val="20"/>
          <w:lang w:val="en-GB"/>
        </w:rPr>
        <w:t>. I</w:t>
      </w:r>
      <w:r w:rsidRPr="00315E48">
        <w:rPr>
          <w:color w:val="auto"/>
          <w:sz w:val="20"/>
          <w:szCs w:val="20"/>
          <w:lang w:val="en-GB"/>
        </w:rPr>
        <w:t xml:space="preserve">f either </w:t>
      </w:r>
      <w:r w:rsidR="00EF4570" w:rsidRPr="00315E48">
        <w:rPr>
          <w:color w:val="auto"/>
          <w:sz w:val="20"/>
          <w:szCs w:val="20"/>
          <w:lang w:val="en-GB"/>
        </w:rPr>
        <w:t>Part</w:t>
      </w:r>
      <w:r w:rsidRPr="00315E48">
        <w:rPr>
          <w:color w:val="auto"/>
          <w:sz w:val="20"/>
          <w:szCs w:val="20"/>
          <w:lang w:val="en-GB"/>
        </w:rPr>
        <w:t>y disagrees with the verdict of this disputes committee</w:t>
      </w:r>
      <w:r w:rsidR="00EF4570" w:rsidRPr="00315E48">
        <w:rPr>
          <w:color w:val="auto"/>
          <w:sz w:val="20"/>
          <w:szCs w:val="20"/>
          <w:lang w:val="en-GB"/>
        </w:rPr>
        <w:t xml:space="preserve">, </w:t>
      </w:r>
      <w:r w:rsidRPr="00315E48">
        <w:rPr>
          <w:color w:val="auto"/>
          <w:sz w:val="20"/>
          <w:szCs w:val="20"/>
          <w:lang w:val="en-GB"/>
        </w:rPr>
        <w:t xml:space="preserve">the dispute </w:t>
      </w:r>
      <w:proofErr w:type="gramStart"/>
      <w:r w:rsidRPr="00315E48">
        <w:rPr>
          <w:color w:val="auto"/>
          <w:sz w:val="20"/>
          <w:szCs w:val="20"/>
          <w:lang w:val="en-GB"/>
        </w:rPr>
        <w:t>can be put</w:t>
      </w:r>
      <w:proofErr w:type="gramEnd"/>
      <w:r w:rsidRPr="00315E48">
        <w:rPr>
          <w:color w:val="auto"/>
          <w:sz w:val="20"/>
          <w:szCs w:val="20"/>
          <w:lang w:val="en-GB"/>
        </w:rPr>
        <w:t xml:space="preserve"> to the competent court in the district where SHM is established.</w:t>
      </w:r>
    </w:p>
    <w:p w14:paraId="6AB360DD" w14:textId="77777777" w:rsidR="00EF4570" w:rsidRPr="00315E48" w:rsidRDefault="00EF4570" w:rsidP="00EF4570">
      <w:pPr>
        <w:pStyle w:val="Default"/>
        <w:rPr>
          <w:color w:val="auto"/>
          <w:sz w:val="20"/>
          <w:szCs w:val="20"/>
          <w:lang w:val="en-GB"/>
        </w:rPr>
      </w:pPr>
      <w:r w:rsidRPr="00315E48">
        <w:rPr>
          <w:color w:val="auto"/>
          <w:sz w:val="20"/>
          <w:szCs w:val="20"/>
          <w:lang w:val="en-GB"/>
        </w:rPr>
        <w:t xml:space="preserve"> </w:t>
      </w:r>
    </w:p>
    <w:p w14:paraId="7E97EFCC" w14:textId="77777777" w:rsidR="00EF4570" w:rsidRPr="00315E48" w:rsidRDefault="00EF4570" w:rsidP="00EF4570">
      <w:pPr>
        <w:pStyle w:val="Default"/>
        <w:rPr>
          <w:color w:val="auto"/>
          <w:sz w:val="20"/>
          <w:szCs w:val="20"/>
          <w:lang w:val="en-GB"/>
        </w:rPr>
      </w:pPr>
      <w:r w:rsidRPr="00315E48">
        <w:rPr>
          <w:b/>
          <w:bCs/>
          <w:color w:val="auto"/>
          <w:sz w:val="20"/>
          <w:szCs w:val="20"/>
          <w:lang w:val="en-GB"/>
        </w:rPr>
        <w:t>Art</w:t>
      </w:r>
      <w:r w:rsidR="00E94271" w:rsidRPr="00315E48">
        <w:rPr>
          <w:b/>
          <w:bCs/>
          <w:color w:val="auto"/>
          <w:sz w:val="20"/>
          <w:szCs w:val="20"/>
          <w:lang w:val="en-GB"/>
        </w:rPr>
        <w:t>icle 11. Progress Report</w:t>
      </w:r>
      <w:r w:rsidRPr="00315E48">
        <w:rPr>
          <w:b/>
          <w:bCs/>
          <w:color w:val="auto"/>
          <w:sz w:val="20"/>
          <w:szCs w:val="20"/>
          <w:lang w:val="en-GB"/>
        </w:rPr>
        <w:t xml:space="preserve"> </w:t>
      </w:r>
    </w:p>
    <w:p w14:paraId="25D76C6F" w14:textId="31C08E17" w:rsidR="00EF4570" w:rsidRPr="00315E48" w:rsidRDefault="00EF4570" w:rsidP="00EF4570">
      <w:pPr>
        <w:pStyle w:val="Default"/>
        <w:rPr>
          <w:color w:val="auto"/>
          <w:sz w:val="20"/>
          <w:szCs w:val="20"/>
          <w:lang w:val="en-GB"/>
        </w:rPr>
      </w:pPr>
      <w:r w:rsidRPr="00315E48">
        <w:rPr>
          <w:color w:val="auto"/>
          <w:sz w:val="20"/>
          <w:szCs w:val="20"/>
          <w:lang w:val="en-GB"/>
        </w:rPr>
        <w:t xml:space="preserve">11.1 </w:t>
      </w:r>
      <w:r w:rsidR="00C66EFB">
        <w:rPr>
          <w:color w:val="auto"/>
          <w:sz w:val="20"/>
          <w:szCs w:val="20"/>
          <w:lang w:val="en-GB"/>
        </w:rPr>
        <w:tab/>
      </w:r>
      <w:r w:rsidRPr="00315E48">
        <w:rPr>
          <w:color w:val="auto"/>
          <w:sz w:val="20"/>
          <w:szCs w:val="20"/>
          <w:lang w:val="en-GB"/>
        </w:rPr>
        <w:t xml:space="preserve">SHM </w:t>
      </w:r>
      <w:r w:rsidR="00E414CA" w:rsidRPr="00315E48">
        <w:rPr>
          <w:color w:val="auto"/>
          <w:sz w:val="20"/>
          <w:szCs w:val="20"/>
          <w:lang w:val="en-GB"/>
        </w:rPr>
        <w:t xml:space="preserve">expects to receive a progress report from the project leader at the start of each year, which </w:t>
      </w:r>
      <w:proofErr w:type="gramStart"/>
      <w:r w:rsidR="00E414CA" w:rsidRPr="00315E48">
        <w:rPr>
          <w:color w:val="auto"/>
          <w:sz w:val="20"/>
          <w:szCs w:val="20"/>
          <w:lang w:val="en-GB"/>
        </w:rPr>
        <w:t>will be published</w:t>
      </w:r>
      <w:proofErr w:type="gramEnd"/>
      <w:r w:rsidR="00E414CA" w:rsidRPr="00315E48">
        <w:rPr>
          <w:color w:val="auto"/>
          <w:sz w:val="20"/>
          <w:szCs w:val="20"/>
          <w:lang w:val="en-GB"/>
        </w:rPr>
        <w:t xml:space="preserve"> in </w:t>
      </w:r>
      <w:r w:rsidR="000F54EC">
        <w:rPr>
          <w:color w:val="auto"/>
          <w:sz w:val="20"/>
          <w:szCs w:val="20"/>
          <w:lang w:val="en-GB"/>
        </w:rPr>
        <w:t>SHM’s</w:t>
      </w:r>
      <w:r w:rsidR="00E414CA" w:rsidRPr="00315E48">
        <w:rPr>
          <w:color w:val="auto"/>
          <w:sz w:val="20"/>
          <w:szCs w:val="20"/>
          <w:lang w:val="en-GB"/>
        </w:rPr>
        <w:t xml:space="preserve"> annual report</w:t>
      </w:r>
      <w:r w:rsidRPr="00315E48">
        <w:rPr>
          <w:color w:val="auto"/>
          <w:sz w:val="20"/>
          <w:szCs w:val="20"/>
          <w:lang w:val="en-GB"/>
        </w:rPr>
        <w:t xml:space="preserve">. </w:t>
      </w:r>
      <w:r w:rsidR="00E414CA" w:rsidRPr="00315E48">
        <w:rPr>
          <w:color w:val="auto"/>
          <w:sz w:val="20"/>
          <w:szCs w:val="20"/>
          <w:lang w:val="en-GB"/>
        </w:rPr>
        <w:t>The</w:t>
      </w:r>
      <w:r w:rsidRPr="00315E48">
        <w:rPr>
          <w:color w:val="auto"/>
          <w:sz w:val="20"/>
          <w:szCs w:val="20"/>
          <w:lang w:val="en-GB"/>
        </w:rPr>
        <w:t xml:space="preserve"> project</w:t>
      </w:r>
      <w:r w:rsidR="00E414CA" w:rsidRPr="00315E48">
        <w:rPr>
          <w:color w:val="auto"/>
          <w:sz w:val="20"/>
          <w:szCs w:val="20"/>
          <w:lang w:val="en-GB"/>
        </w:rPr>
        <w:t xml:space="preserve"> </w:t>
      </w:r>
      <w:r w:rsidRPr="00315E48">
        <w:rPr>
          <w:color w:val="auto"/>
          <w:sz w:val="20"/>
          <w:szCs w:val="20"/>
          <w:lang w:val="en-GB"/>
        </w:rPr>
        <w:t>le</w:t>
      </w:r>
      <w:r w:rsidR="00E414CA" w:rsidRPr="00315E48">
        <w:rPr>
          <w:color w:val="auto"/>
          <w:sz w:val="20"/>
          <w:szCs w:val="20"/>
          <w:lang w:val="en-GB"/>
        </w:rPr>
        <w:t>a</w:t>
      </w:r>
      <w:r w:rsidRPr="00315E48">
        <w:rPr>
          <w:color w:val="auto"/>
          <w:sz w:val="20"/>
          <w:szCs w:val="20"/>
          <w:lang w:val="en-GB"/>
        </w:rPr>
        <w:t xml:space="preserve">der </w:t>
      </w:r>
      <w:r w:rsidR="00E414CA" w:rsidRPr="00315E48">
        <w:rPr>
          <w:color w:val="auto"/>
          <w:sz w:val="20"/>
          <w:szCs w:val="20"/>
          <w:lang w:val="en-GB"/>
        </w:rPr>
        <w:t xml:space="preserve">receives a </w:t>
      </w:r>
      <w:proofErr w:type="gramStart"/>
      <w:r w:rsidRPr="00315E48">
        <w:rPr>
          <w:color w:val="auto"/>
          <w:sz w:val="20"/>
          <w:szCs w:val="20"/>
          <w:lang w:val="en-GB"/>
        </w:rPr>
        <w:t>template</w:t>
      </w:r>
      <w:r w:rsidR="00E414CA" w:rsidRPr="00315E48">
        <w:rPr>
          <w:color w:val="auto"/>
          <w:sz w:val="20"/>
          <w:szCs w:val="20"/>
          <w:lang w:val="en-GB"/>
        </w:rPr>
        <w:t xml:space="preserve"> </w:t>
      </w:r>
      <w:r w:rsidR="007837B4" w:rsidRPr="00315E48">
        <w:rPr>
          <w:color w:val="auto"/>
          <w:sz w:val="20"/>
          <w:szCs w:val="20"/>
          <w:lang w:val="en-GB"/>
        </w:rPr>
        <w:t>which</w:t>
      </w:r>
      <w:proofErr w:type="gramEnd"/>
      <w:r w:rsidR="007837B4" w:rsidRPr="00315E48">
        <w:rPr>
          <w:color w:val="auto"/>
          <w:sz w:val="20"/>
          <w:szCs w:val="20"/>
          <w:lang w:val="en-GB"/>
        </w:rPr>
        <w:t xml:space="preserve"> must be</w:t>
      </w:r>
      <w:r w:rsidR="00E414CA" w:rsidRPr="00315E48">
        <w:rPr>
          <w:color w:val="auto"/>
          <w:sz w:val="20"/>
          <w:szCs w:val="20"/>
          <w:lang w:val="en-GB"/>
        </w:rPr>
        <w:t xml:space="preserve"> complete</w:t>
      </w:r>
      <w:r w:rsidR="007837B4" w:rsidRPr="00315E48">
        <w:rPr>
          <w:color w:val="auto"/>
          <w:sz w:val="20"/>
          <w:szCs w:val="20"/>
          <w:lang w:val="en-GB"/>
        </w:rPr>
        <w:t>d</w:t>
      </w:r>
      <w:r w:rsidR="00E414CA" w:rsidRPr="00315E48">
        <w:rPr>
          <w:color w:val="auto"/>
          <w:sz w:val="20"/>
          <w:szCs w:val="20"/>
          <w:lang w:val="en-GB"/>
        </w:rPr>
        <w:t xml:space="preserve"> for this purpose</w:t>
      </w:r>
      <w:r w:rsidR="00127E22">
        <w:rPr>
          <w:color w:val="auto"/>
          <w:sz w:val="20"/>
          <w:szCs w:val="20"/>
          <w:lang w:val="en-GB"/>
        </w:rPr>
        <w:t xml:space="preserve"> within </w:t>
      </w:r>
      <w:r w:rsidR="00E408D3">
        <w:rPr>
          <w:color w:val="auto"/>
          <w:sz w:val="20"/>
          <w:szCs w:val="20"/>
          <w:lang w:val="en-GB"/>
        </w:rPr>
        <w:t>4</w:t>
      </w:r>
      <w:r w:rsidR="00127E22">
        <w:rPr>
          <w:color w:val="auto"/>
          <w:sz w:val="20"/>
          <w:szCs w:val="20"/>
          <w:lang w:val="en-GB"/>
        </w:rPr>
        <w:t xml:space="preserve"> weeks after notification</w:t>
      </w:r>
      <w:r w:rsidRPr="00315E48">
        <w:rPr>
          <w:color w:val="auto"/>
          <w:sz w:val="20"/>
          <w:szCs w:val="20"/>
          <w:lang w:val="en-GB"/>
        </w:rPr>
        <w:t xml:space="preserve">. </w:t>
      </w:r>
      <w:r w:rsidR="00E414CA" w:rsidRPr="00315E48">
        <w:rPr>
          <w:color w:val="auto"/>
          <w:sz w:val="20"/>
          <w:szCs w:val="20"/>
          <w:lang w:val="en-GB"/>
        </w:rPr>
        <w:t>The report must at least contain the following information</w:t>
      </w:r>
      <w:r w:rsidRPr="00315E48">
        <w:rPr>
          <w:color w:val="auto"/>
          <w:sz w:val="20"/>
          <w:szCs w:val="20"/>
          <w:lang w:val="en-GB"/>
        </w:rPr>
        <w:t xml:space="preserve">: </w:t>
      </w:r>
    </w:p>
    <w:p w14:paraId="54679399" w14:textId="77777777" w:rsidR="00EF4570" w:rsidRPr="00315E48" w:rsidRDefault="00EF4570" w:rsidP="00EF4570">
      <w:pPr>
        <w:pStyle w:val="Default"/>
        <w:rPr>
          <w:color w:val="auto"/>
          <w:sz w:val="20"/>
          <w:szCs w:val="20"/>
          <w:lang w:val="en-GB"/>
        </w:rPr>
      </w:pPr>
      <w:proofErr w:type="gramStart"/>
      <w:r w:rsidRPr="00315E48">
        <w:rPr>
          <w:color w:val="auto"/>
          <w:sz w:val="20"/>
          <w:szCs w:val="20"/>
          <w:lang w:val="en-GB"/>
        </w:rPr>
        <w:t>a</w:t>
      </w:r>
      <w:proofErr w:type="gramEnd"/>
      <w:r w:rsidRPr="00315E48">
        <w:rPr>
          <w:color w:val="auto"/>
          <w:sz w:val="20"/>
          <w:szCs w:val="20"/>
          <w:lang w:val="en-GB"/>
        </w:rPr>
        <w:t>) s</w:t>
      </w:r>
      <w:r w:rsidR="00E414CA" w:rsidRPr="00315E48">
        <w:rPr>
          <w:color w:val="auto"/>
          <w:sz w:val="20"/>
          <w:szCs w:val="20"/>
          <w:lang w:val="en-GB"/>
        </w:rPr>
        <w:t>ummary of the progress, including b</w:t>
      </w:r>
      <w:r w:rsidRPr="00315E48">
        <w:rPr>
          <w:color w:val="auto"/>
          <w:sz w:val="20"/>
          <w:szCs w:val="20"/>
          <w:lang w:val="en-GB"/>
        </w:rPr>
        <w:t>a</w:t>
      </w:r>
      <w:r w:rsidR="00E414CA" w:rsidRPr="00315E48">
        <w:rPr>
          <w:color w:val="auto"/>
          <w:sz w:val="20"/>
          <w:szCs w:val="20"/>
          <w:lang w:val="en-GB"/>
        </w:rPr>
        <w:t xml:space="preserve">ckground, </w:t>
      </w:r>
      <w:r w:rsidRPr="00315E48">
        <w:rPr>
          <w:color w:val="auto"/>
          <w:sz w:val="20"/>
          <w:szCs w:val="20"/>
          <w:lang w:val="en-GB"/>
        </w:rPr>
        <w:t>method</w:t>
      </w:r>
      <w:r w:rsidR="00E414CA" w:rsidRPr="00315E48">
        <w:rPr>
          <w:color w:val="auto"/>
          <w:sz w:val="20"/>
          <w:szCs w:val="20"/>
          <w:lang w:val="en-GB"/>
        </w:rPr>
        <w:t>s</w:t>
      </w:r>
      <w:r w:rsidRPr="00315E48">
        <w:rPr>
          <w:color w:val="auto"/>
          <w:sz w:val="20"/>
          <w:szCs w:val="20"/>
          <w:lang w:val="en-GB"/>
        </w:rPr>
        <w:t>, result</w:t>
      </w:r>
      <w:r w:rsidR="00E414CA" w:rsidRPr="00315E48">
        <w:rPr>
          <w:color w:val="auto"/>
          <w:sz w:val="20"/>
          <w:szCs w:val="20"/>
          <w:lang w:val="en-GB"/>
        </w:rPr>
        <w:t>s</w:t>
      </w:r>
      <w:r w:rsidRPr="00315E48">
        <w:rPr>
          <w:color w:val="auto"/>
          <w:sz w:val="20"/>
          <w:szCs w:val="20"/>
          <w:lang w:val="en-GB"/>
        </w:rPr>
        <w:t xml:space="preserve"> </w:t>
      </w:r>
      <w:r w:rsidR="00E414CA" w:rsidRPr="00315E48">
        <w:rPr>
          <w:color w:val="auto"/>
          <w:sz w:val="20"/>
          <w:szCs w:val="20"/>
          <w:lang w:val="en-GB"/>
        </w:rPr>
        <w:t>a</w:t>
      </w:r>
      <w:r w:rsidRPr="00315E48">
        <w:rPr>
          <w:color w:val="auto"/>
          <w:sz w:val="20"/>
          <w:szCs w:val="20"/>
          <w:lang w:val="en-GB"/>
        </w:rPr>
        <w:t>n</w:t>
      </w:r>
      <w:r w:rsidR="00E414CA" w:rsidRPr="00315E48">
        <w:rPr>
          <w:color w:val="auto"/>
          <w:sz w:val="20"/>
          <w:szCs w:val="20"/>
          <w:lang w:val="en-GB"/>
        </w:rPr>
        <w:t>d</w:t>
      </w:r>
      <w:r w:rsidRPr="00315E48">
        <w:rPr>
          <w:color w:val="auto"/>
          <w:sz w:val="20"/>
          <w:szCs w:val="20"/>
          <w:lang w:val="en-GB"/>
        </w:rPr>
        <w:t xml:space="preserve"> conclusi</w:t>
      </w:r>
      <w:r w:rsidR="00E414CA" w:rsidRPr="00315E48">
        <w:rPr>
          <w:color w:val="auto"/>
          <w:sz w:val="20"/>
          <w:szCs w:val="20"/>
          <w:lang w:val="en-GB"/>
        </w:rPr>
        <w:t>on</w:t>
      </w:r>
      <w:r w:rsidRPr="00315E48">
        <w:rPr>
          <w:color w:val="auto"/>
          <w:sz w:val="20"/>
          <w:szCs w:val="20"/>
          <w:lang w:val="en-GB"/>
        </w:rPr>
        <w:t xml:space="preserve">s; </w:t>
      </w:r>
    </w:p>
    <w:p w14:paraId="2496340B" w14:textId="77777777" w:rsidR="00EF4570" w:rsidRPr="00315E48" w:rsidRDefault="00E414CA" w:rsidP="00EF4570">
      <w:pPr>
        <w:pStyle w:val="Default"/>
        <w:rPr>
          <w:color w:val="auto"/>
          <w:sz w:val="20"/>
          <w:szCs w:val="20"/>
          <w:lang w:val="en-GB"/>
        </w:rPr>
      </w:pPr>
      <w:r w:rsidRPr="00315E48">
        <w:rPr>
          <w:color w:val="auto"/>
          <w:sz w:val="20"/>
          <w:szCs w:val="20"/>
          <w:lang w:val="en-GB"/>
        </w:rPr>
        <w:t xml:space="preserve">b) </w:t>
      </w:r>
      <w:proofErr w:type="gramStart"/>
      <w:r w:rsidRPr="00315E48">
        <w:rPr>
          <w:color w:val="auto"/>
          <w:sz w:val="20"/>
          <w:szCs w:val="20"/>
          <w:lang w:val="en-GB"/>
        </w:rPr>
        <w:t>a</w:t>
      </w:r>
      <w:proofErr w:type="gramEnd"/>
      <w:r w:rsidRPr="00315E48">
        <w:rPr>
          <w:color w:val="auto"/>
          <w:sz w:val="20"/>
          <w:szCs w:val="20"/>
          <w:lang w:val="en-GB"/>
        </w:rPr>
        <w:t xml:space="preserve"> list of</w:t>
      </w:r>
      <w:r w:rsidR="00EF4570" w:rsidRPr="00315E48">
        <w:rPr>
          <w:color w:val="auto"/>
          <w:sz w:val="20"/>
          <w:szCs w:val="20"/>
          <w:lang w:val="en-GB"/>
        </w:rPr>
        <w:t xml:space="preserve"> publicati</w:t>
      </w:r>
      <w:r w:rsidRPr="00315E48">
        <w:rPr>
          <w:color w:val="auto"/>
          <w:sz w:val="20"/>
          <w:szCs w:val="20"/>
          <w:lang w:val="en-GB"/>
        </w:rPr>
        <w:t>on</w:t>
      </w:r>
      <w:r w:rsidR="000D7C22" w:rsidRPr="00315E48">
        <w:rPr>
          <w:color w:val="auto"/>
          <w:sz w:val="20"/>
          <w:szCs w:val="20"/>
          <w:lang w:val="en-GB"/>
        </w:rPr>
        <w:t>s in peer-</w:t>
      </w:r>
      <w:r w:rsidR="00EF4570" w:rsidRPr="00315E48">
        <w:rPr>
          <w:color w:val="auto"/>
          <w:sz w:val="20"/>
          <w:szCs w:val="20"/>
          <w:lang w:val="en-GB"/>
        </w:rPr>
        <w:t xml:space="preserve">reviewed </w:t>
      </w:r>
      <w:r w:rsidRPr="00315E48">
        <w:rPr>
          <w:color w:val="auto"/>
          <w:sz w:val="20"/>
          <w:szCs w:val="20"/>
          <w:lang w:val="en-GB"/>
        </w:rPr>
        <w:t>journals or other</w:t>
      </w:r>
      <w:r w:rsidR="00EF4570" w:rsidRPr="00315E48">
        <w:rPr>
          <w:color w:val="auto"/>
          <w:sz w:val="20"/>
          <w:szCs w:val="20"/>
          <w:lang w:val="en-GB"/>
        </w:rPr>
        <w:t xml:space="preserve"> </w:t>
      </w:r>
      <w:r w:rsidRPr="00315E48">
        <w:rPr>
          <w:color w:val="auto"/>
          <w:sz w:val="20"/>
          <w:szCs w:val="20"/>
          <w:lang w:val="en-GB"/>
        </w:rPr>
        <w:t>printed</w:t>
      </w:r>
      <w:r w:rsidR="00EF4570" w:rsidRPr="00315E48">
        <w:rPr>
          <w:color w:val="auto"/>
          <w:sz w:val="20"/>
          <w:szCs w:val="20"/>
          <w:lang w:val="en-GB"/>
        </w:rPr>
        <w:t xml:space="preserve"> publicati</w:t>
      </w:r>
      <w:r w:rsidRPr="00315E48">
        <w:rPr>
          <w:color w:val="auto"/>
          <w:sz w:val="20"/>
          <w:szCs w:val="20"/>
          <w:lang w:val="en-GB"/>
        </w:rPr>
        <w:t>on</w:t>
      </w:r>
      <w:r w:rsidR="00EF4570" w:rsidRPr="00315E48">
        <w:rPr>
          <w:color w:val="auto"/>
          <w:sz w:val="20"/>
          <w:szCs w:val="20"/>
          <w:lang w:val="en-GB"/>
        </w:rPr>
        <w:t xml:space="preserve">s </w:t>
      </w:r>
      <w:r w:rsidRPr="00315E48">
        <w:rPr>
          <w:color w:val="auto"/>
          <w:sz w:val="20"/>
          <w:szCs w:val="20"/>
          <w:lang w:val="en-GB"/>
        </w:rPr>
        <w:t>originating from the research project</w:t>
      </w:r>
      <w:r w:rsidR="00EF4570" w:rsidRPr="00315E48">
        <w:rPr>
          <w:color w:val="auto"/>
          <w:sz w:val="20"/>
          <w:szCs w:val="20"/>
          <w:lang w:val="en-GB"/>
        </w:rPr>
        <w:t xml:space="preserve">; </w:t>
      </w:r>
      <w:r w:rsidRPr="00315E48">
        <w:rPr>
          <w:color w:val="auto"/>
          <w:sz w:val="20"/>
          <w:szCs w:val="20"/>
          <w:lang w:val="en-GB"/>
        </w:rPr>
        <w:t>a</w:t>
      </w:r>
      <w:r w:rsidR="00EF4570" w:rsidRPr="00315E48">
        <w:rPr>
          <w:color w:val="auto"/>
          <w:sz w:val="20"/>
          <w:szCs w:val="20"/>
          <w:lang w:val="en-GB"/>
        </w:rPr>
        <w:t>n</w:t>
      </w:r>
      <w:r w:rsidRPr="00315E48">
        <w:rPr>
          <w:color w:val="auto"/>
          <w:sz w:val="20"/>
          <w:szCs w:val="20"/>
          <w:lang w:val="en-GB"/>
        </w:rPr>
        <w:t>d</w:t>
      </w:r>
    </w:p>
    <w:p w14:paraId="31574D35" w14:textId="77777777" w:rsidR="00E414CA" w:rsidRPr="00315E48" w:rsidRDefault="00EF4570" w:rsidP="00EF4570">
      <w:pPr>
        <w:pStyle w:val="Default"/>
        <w:rPr>
          <w:color w:val="auto"/>
          <w:sz w:val="20"/>
          <w:szCs w:val="20"/>
          <w:lang w:val="en-GB"/>
        </w:rPr>
      </w:pPr>
      <w:r w:rsidRPr="00315E48">
        <w:rPr>
          <w:color w:val="auto"/>
          <w:sz w:val="20"/>
          <w:szCs w:val="20"/>
          <w:lang w:val="en-GB"/>
        </w:rPr>
        <w:t xml:space="preserve">c) </w:t>
      </w:r>
      <w:proofErr w:type="gramStart"/>
      <w:r w:rsidRPr="00315E48">
        <w:rPr>
          <w:color w:val="auto"/>
          <w:sz w:val="20"/>
          <w:szCs w:val="20"/>
          <w:lang w:val="en-GB"/>
        </w:rPr>
        <w:t>s</w:t>
      </w:r>
      <w:r w:rsidR="00E414CA" w:rsidRPr="00315E48">
        <w:rPr>
          <w:color w:val="auto"/>
          <w:sz w:val="20"/>
          <w:szCs w:val="20"/>
          <w:lang w:val="en-GB"/>
        </w:rPr>
        <w:t>ummaries</w:t>
      </w:r>
      <w:proofErr w:type="gramEnd"/>
      <w:r w:rsidR="00E414CA" w:rsidRPr="00315E48">
        <w:rPr>
          <w:color w:val="auto"/>
          <w:sz w:val="20"/>
          <w:szCs w:val="20"/>
          <w:lang w:val="en-GB"/>
        </w:rPr>
        <w:t xml:space="preserve"> of presentations, authors</w:t>
      </w:r>
      <w:r w:rsidRPr="00315E48">
        <w:rPr>
          <w:color w:val="auto"/>
          <w:sz w:val="20"/>
          <w:szCs w:val="20"/>
          <w:lang w:val="en-GB"/>
        </w:rPr>
        <w:t>, dat</w:t>
      </w:r>
      <w:r w:rsidR="00E414CA" w:rsidRPr="00315E48">
        <w:rPr>
          <w:color w:val="auto"/>
          <w:sz w:val="20"/>
          <w:szCs w:val="20"/>
          <w:lang w:val="en-GB"/>
        </w:rPr>
        <w:t>e</w:t>
      </w:r>
      <w:r w:rsidRPr="00315E48">
        <w:rPr>
          <w:color w:val="auto"/>
          <w:sz w:val="20"/>
          <w:szCs w:val="20"/>
          <w:lang w:val="en-GB"/>
        </w:rPr>
        <w:t xml:space="preserve"> </w:t>
      </w:r>
      <w:r w:rsidR="00E414CA" w:rsidRPr="00315E48">
        <w:rPr>
          <w:color w:val="auto"/>
          <w:sz w:val="20"/>
          <w:szCs w:val="20"/>
          <w:lang w:val="en-GB"/>
        </w:rPr>
        <w:t>a</w:t>
      </w:r>
      <w:r w:rsidRPr="00315E48">
        <w:rPr>
          <w:color w:val="auto"/>
          <w:sz w:val="20"/>
          <w:szCs w:val="20"/>
          <w:lang w:val="en-GB"/>
        </w:rPr>
        <w:t>n</w:t>
      </w:r>
      <w:r w:rsidR="00E414CA" w:rsidRPr="00315E48">
        <w:rPr>
          <w:color w:val="auto"/>
          <w:sz w:val="20"/>
          <w:szCs w:val="20"/>
          <w:lang w:val="en-GB"/>
        </w:rPr>
        <w:t>d</w:t>
      </w:r>
      <w:r w:rsidRPr="00315E48">
        <w:rPr>
          <w:color w:val="auto"/>
          <w:sz w:val="20"/>
          <w:szCs w:val="20"/>
          <w:lang w:val="en-GB"/>
        </w:rPr>
        <w:t xml:space="preserve"> pla</w:t>
      </w:r>
      <w:r w:rsidR="00E414CA" w:rsidRPr="00315E48">
        <w:rPr>
          <w:color w:val="auto"/>
          <w:sz w:val="20"/>
          <w:szCs w:val="20"/>
          <w:lang w:val="en-GB"/>
        </w:rPr>
        <w:t>ce of</w:t>
      </w:r>
      <w:r w:rsidRPr="00315E48">
        <w:rPr>
          <w:color w:val="auto"/>
          <w:sz w:val="20"/>
          <w:szCs w:val="20"/>
          <w:lang w:val="en-GB"/>
        </w:rPr>
        <w:t xml:space="preserve"> presentati</w:t>
      </w:r>
      <w:r w:rsidR="00E414CA" w:rsidRPr="00315E48">
        <w:rPr>
          <w:color w:val="auto"/>
          <w:sz w:val="20"/>
          <w:szCs w:val="20"/>
          <w:lang w:val="en-GB"/>
        </w:rPr>
        <w:t>on</w:t>
      </w:r>
      <w:r w:rsidRPr="00315E48">
        <w:rPr>
          <w:color w:val="auto"/>
          <w:sz w:val="20"/>
          <w:szCs w:val="20"/>
          <w:lang w:val="en-GB"/>
        </w:rPr>
        <w:t>.</w:t>
      </w:r>
    </w:p>
    <w:p w14:paraId="7D39C178" w14:textId="77777777" w:rsidR="00EF4570" w:rsidRPr="00315E48" w:rsidRDefault="00EF4570" w:rsidP="00EF4570">
      <w:pPr>
        <w:pStyle w:val="Default"/>
        <w:rPr>
          <w:color w:val="auto"/>
          <w:sz w:val="20"/>
          <w:szCs w:val="20"/>
          <w:lang w:val="en-GB"/>
        </w:rPr>
      </w:pPr>
      <w:r w:rsidRPr="00315E48">
        <w:rPr>
          <w:color w:val="auto"/>
          <w:sz w:val="20"/>
          <w:szCs w:val="20"/>
          <w:lang w:val="en-GB"/>
        </w:rPr>
        <w:t xml:space="preserve"> </w:t>
      </w:r>
    </w:p>
    <w:p w14:paraId="2BC002EB" w14:textId="77777777" w:rsidR="00EF4570" w:rsidRPr="00315E48" w:rsidRDefault="00695412" w:rsidP="00EF4570">
      <w:pPr>
        <w:pStyle w:val="Default"/>
        <w:rPr>
          <w:color w:val="auto"/>
          <w:sz w:val="20"/>
          <w:szCs w:val="20"/>
          <w:lang w:val="en-GB"/>
        </w:rPr>
      </w:pPr>
      <w:r w:rsidRPr="00315E48">
        <w:rPr>
          <w:b/>
          <w:bCs/>
          <w:color w:val="auto"/>
          <w:sz w:val="20"/>
          <w:szCs w:val="20"/>
          <w:lang w:val="en-GB"/>
        </w:rPr>
        <w:t>Article</w:t>
      </w:r>
      <w:r w:rsidR="00EF4570" w:rsidRPr="00315E48">
        <w:rPr>
          <w:b/>
          <w:bCs/>
          <w:color w:val="auto"/>
          <w:sz w:val="20"/>
          <w:szCs w:val="20"/>
          <w:lang w:val="en-GB"/>
        </w:rPr>
        <w:t xml:space="preserve"> 12. Du</w:t>
      </w:r>
      <w:r w:rsidR="00E414CA" w:rsidRPr="00315E48">
        <w:rPr>
          <w:b/>
          <w:bCs/>
          <w:color w:val="auto"/>
          <w:sz w:val="20"/>
          <w:szCs w:val="20"/>
          <w:lang w:val="en-GB"/>
        </w:rPr>
        <w:t>ration and termination of the Agreement</w:t>
      </w:r>
    </w:p>
    <w:p w14:paraId="003CC1A0" w14:textId="3EE4C694" w:rsidR="00EF4570" w:rsidRPr="00315E48" w:rsidRDefault="00E414CA" w:rsidP="00EF4570">
      <w:pPr>
        <w:pStyle w:val="Default"/>
        <w:rPr>
          <w:color w:val="auto"/>
          <w:sz w:val="20"/>
          <w:szCs w:val="20"/>
          <w:lang w:val="en-GB"/>
        </w:rPr>
      </w:pPr>
      <w:r w:rsidRPr="00315E48">
        <w:rPr>
          <w:color w:val="auto"/>
          <w:sz w:val="20"/>
          <w:szCs w:val="20"/>
          <w:lang w:val="en-GB"/>
        </w:rPr>
        <w:t xml:space="preserve">12.1 </w:t>
      </w:r>
      <w:r w:rsidR="00C66EFB">
        <w:rPr>
          <w:color w:val="auto"/>
          <w:sz w:val="20"/>
          <w:szCs w:val="20"/>
          <w:lang w:val="en-GB"/>
        </w:rPr>
        <w:tab/>
      </w:r>
      <w:r w:rsidRPr="00315E48">
        <w:rPr>
          <w:color w:val="auto"/>
          <w:sz w:val="20"/>
          <w:szCs w:val="20"/>
          <w:lang w:val="en-GB"/>
        </w:rPr>
        <w:t xml:space="preserve">This Agreement </w:t>
      </w:r>
      <w:r w:rsidR="005B6B36">
        <w:rPr>
          <w:color w:val="auto"/>
          <w:sz w:val="20"/>
          <w:szCs w:val="20"/>
          <w:lang w:val="en-GB"/>
        </w:rPr>
        <w:t xml:space="preserve">commences on the date of signature by both </w:t>
      </w:r>
      <w:r w:rsidR="00127E22">
        <w:rPr>
          <w:color w:val="auto"/>
          <w:sz w:val="20"/>
          <w:szCs w:val="20"/>
          <w:lang w:val="en-GB"/>
        </w:rPr>
        <w:t>Parties</w:t>
      </w:r>
      <w:r w:rsidRPr="00315E48">
        <w:rPr>
          <w:color w:val="auto"/>
          <w:sz w:val="20"/>
          <w:szCs w:val="20"/>
          <w:lang w:val="en-GB"/>
        </w:rPr>
        <w:t xml:space="preserve"> and </w:t>
      </w:r>
      <w:proofErr w:type="gramStart"/>
      <w:r w:rsidRPr="00315E48">
        <w:rPr>
          <w:color w:val="auto"/>
          <w:sz w:val="20"/>
          <w:szCs w:val="20"/>
          <w:lang w:val="en-GB"/>
        </w:rPr>
        <w:t>is entered into</w:t>
      </w:r>
      <w:proofErr w:type="gramEnd"/>
      <w:r w:rsidRPr="00315E48">
        <w:rPr>
          <w:color w:val="auto"/>
          <w:sz w:val="20"/>
          <w:szCs w:val="20"/>
          <w:lang w:val="en-GB"/>
        </w:rPr>
        <w:t xml:space="preserve"> for the period of the Study</w:t>
      </w:r>
      <w:r w:rsidR="00EF4570" w:rsidRPr="00315E48">
        <w:rPr>
          <w:color w:val="auto"/>
          <w:sz w:val="20"/>
          <w:szCs w:val="20"/>
          <w:lang w:val="en-GB"/>
        </w:rPr>
        <w:t xml:space="preserve">. </w:t>
      </w:r>
    </w:p>
    <w:p w14:paraId="35DCB8D8" w14:textId="7F7F0811" w:rsidR="00EF4570" w:rsidRPr="00315E48" w:rsidRDefault="00E414CA" w:rsidP="00EF4570">
      <w:pPr>
        <w:pStyle w:val="Default"/>
        <w:rPr>
          <w:color w:val="auto"/>
          <w:sz w:val="20"/>
          <w:szCs w:val="20"/>
          <w:lang w:val="en-GB"/>
        </w:rPr>
      </w:pPr>
      <w:r w:rsidRPr="00315E48">
        <w:rPr>
          <w:color w:val="auto"/>
          <w:sz w:val="20"/>
          <w:szCs w:val="20"/>
          <w:lang w:val="en-GB"/>
        </w:rPr>
        <w:t xml:space="preserve">12.2 </w:t>
      </w:r>
      <w:r w:rsidR="00C66EFB">
        <w:rPr>
          <w:color w:val="auto"/>
          <w:sz w:val="20"/>
          <w:szCs w:val="20"/>
          <w:lang w:val="en-GB"/>
        </w:rPr>
        <w:tab/>
      </w:r>
      <w:r w:rsidRPr="00315E48">
        <w:rPr>
          <w:color w:val="auto"/>
          <w:sz w:val="20"/>
          <w:szCs w:val="20"/>
          <w:lang w:val="en-GB"/>
        </w:rPr>
        <w:t xml:space="preserve">This Agreement ends automatically if the recognition of </w:t>
      </w:r>
      <w:r w:rsidR="00EF4570" w:rsidRPr="00315E48">
        <w:rPr>
          <w:color w:val="auto"/>
          <w:sz w:val="20"/>
          <w:szCs w:val="20"/>
          <w:lang w:val="en-GB"/>
        </w:rPr>
        <w:t xml:space="preserve">SHM as </w:t>
      </w:r>
      <w:r w:rsidRPr="00315E48">
        <w:rPr>
          <w:color w:val="auto"/>
          <w:sz w:val="20"/>
          <w:szCs w:val="20"/>
          <w:lang w:val="en-GB"/>
        </w:rPr>
        <w:t>an</w:t>
      </w:r>
      <w:r w:rsidR="00EF4570" w:rsidRPr="00315E48">
        <w:rPr>
          <w:color w:val="auto"/>
          <w:sz w:val="20"/>
          <w:szCs w:val="20"/>
          <w:lang w:val="en-GB"/>
        </w:rPr>
        <w:t xml:space="preserve"> H</w:t>
      </w:r>
      <w:r w:rsidRPr="00315E48">
        <w:rPr>
          <w:color w:val="auto"/>
          <w:sz w:val="20"/>
          <w:szCs w:val="20"/>
          <w:lang w:val="en-GB"/>
        </w:rPr>
        <w:t xml:space="preserve">IV </w:t>
      </w:r>
      <w:r w:rsidR="00EF4570" w:rsidRPr="00315E48">
        <w:rPr>
          <w:color w:val="auto"/>
          <w:sz w:val="20"/>
          <w:szCs w:val="20"/>
          <w:lang w:val="en-GB"/>
        </w:rPr>
        <w:t xml:space="preserve">monitoring </w:t>
      </w:r>
      <w:r w:rsidRPr="00315E48">
        <w:rPr>
          <w:color w:val="auto"/>
          <w:sz w:val="20"/>
          <w:szCs w:val="20"/>
          <w:lang w:val="en-GB"/>
        </w:rPr>
        <w:t xml:space="preserve">organization </w:t>
      </w:r>
      <w:proofErr w:type="gramStart"/>
      <w:r w:rsidRPr="00315E48">
        <w:rPr>
          <w:color w:val="auto"/>
          <w:sz w:val="20"/>
          <w:szCs w:val="20"/>
          <w:lang w:val="en-GB"/>
        </w:rPr>
        <w:t>is ended</w:t>
      </w:r>
      <w:proofErr w:type="gramEnd"/>
      <w:r w:rsidRPr="00315E48">
        <w:rPr>
          <w:color w:val="auto"/>
          <w:sz w:val="20"/>
          <w:szCs w:val="20"/>
          <w:lang w:val="en-GB"/>
        </w:rPr>
        <w:t xml:space="preserve"> a</w:t>
      </w:r>
      <w:r w:rsidR="00EF4570" w:rsidRPr="00315E48">
        <w:rPr>
          <w:color w:val="auto"/>
          <w:sz w:val="20"/>
          <w:szCs w:val="20"/>
          <w:lang w:val="en-GB"/>
        </w:rPr>
        <w:t>n</w:t>
      </w:r>
      <w:r w:rsidRPr="00315E48">
        <w:rPr>
          <w:color w:val="auto"/>
          <w:sz w:val="20"/>
          <w:szCs w:val="20"/>
          <w:lang w:val="en-GB"/>
        </w:rPr>
        <w:t>d</w:t>
      </w:r>
      <w:r w:rsidR="00EF4570" w:rsidRPr="00315E48">
        <w:rPr>
          <w:color w:val="auto"/>
          <w:sz w:val="20"/>
          <w:szCs w:val="20"/>
          <w:lang w:val="en-GB"/>
        </w:rPr>
        <w:t>/o</w:t>
      </w:r>
      <w:r w:rsidRPr="00315E48">
        <w:rPr>
          <w:color w:val="auto"/>
          <w:sz w:val="20"/>
          <w:szCs w:val="20"/>
          <w:lang w:val="en-GB"/>
        </w:rPr>
        <w:t>r if</w:t>
      </w:r>
      <w:r w:rsidR="00EF4570" w:rsidRPr="00315E48">
        <w:rPr>
          <w:color w:val="auto"/>
          <w:sz w:val="20"/>
          <w:szCs w:val="20"/>
          <w:lang w:val="en-GB"/>
        </w:rPr>
        <w:t xml:space="preserve"> SHM </w:t>
      </w:r>
      <w:r w:rsidRPr="00315E48">
        <w:rPr>
          <w:color w:val="auto"/>
          <w:sz w:val="20"/>
          <w:szCs w:val="20"/>
          <w:lang w:val="en-GB"/>
        </w:rPr>
        <w:t>is dissolved</w:t>
      </w:r>
      <w:r w:rsidR="00EF4570" w:rsidRPr="00315E48">
        <w:rPr>
          <w:color w:val="auto"/>
          <w:sz w:val="20"/>
          <w:szCs w:val="20"/>
          <w:lang w:val="en-GB"/>
        </w:rPr>
        <w:t xml:space="preserve">. </w:t>
      </w:r>
    </w:p>
    <w:p w14:paraId="6FAC0644" w14:textId="476582EA" w:rsidR="00EF4570" w:rsidRPr="00315E48" w:rsidRDefault="00EF4570" w:rsidP="00EF4570">
      <w:pPr>
        <w:pStyle w:val="Default"/>
        <w:rPr>
          <w:color w:val="auto"/>
          <w:sz w:val="20"/>
          <w:szCs w:val="20"/>
          <w:lang w:val="en-GB"/>
        </w:rPr>
      </w:pPr>
      <w:r w:rsidRPr="00315E48">
        <w:rPr>
          <w:color w:val="auto"/>
          <w:sz w:val="20"/>
          <w:szCs w:val="20"/>
          <w:lang w:val="en-GB"/>
        </w:rPr>
        <w:t xml:space="preserve">12.3 </w:t>
      </w:r>
      <w:r w:rsidR="00C66EFB">
        <w:rPr>
          <w:color w:val="auto"/>
          <w:sz w:val="20"/>
          <w:szCs w:val="20"/>
          <w:lang w:val="en-GB"/>
        </w:rPr>
        <w:tab/>
      </w:r>
      <w:r w:rsidR="00E414CA" w:rsidRPr="00315E48">
        <w:rPr>
          <w:color w:val="auto"/>
          <w:sz w:val="20"/>
          <w:szCs w:val="20"/>
          <w:lang w:val="en-GB"/>
        </w:rPr>
        <w:t xml:space="preserve">This Agreement ends automatically if the </w:t>
      </w:r>
      <w:r w:rsidR="006927EA" w:rsidRPr="00315E48">
        <w:rPr>
          <w:color w:val="auto"/>
          <w:sz w:val="20"/>
          <w:szCs w:val="20"/>
          <w:lang w:val="en-GB"/>
        </w:rPr>
        <w:t>Institution</w:t>
      </w:r>
      <w:r w:rsidRPr="00315E48">
        <w:rPr>
          <w:color w:val="auto"/>
          <w:sz w:val="20"/>
          <w:szCs w:val="20"/>
          <w:lang w:val="en-GB"/>
        </w:rPr>
        <w:t xml:space="preserve"> </w:t>
      </w:r>
      <w:proofErr w:type="gramStart"/>
      <w:r w:rsidRPr="00315E48">
        <w:rPr>
          <w:color w:val="auto"/>
          <w:sz w:val="20"/>
          <w:szCs w:val="20"/>
          <w:lang w:val="en-GB"/>
        </w:rPr>
        <w:t>i</w:t>
      </w:r>
      <w:r w:rsidR="00E414CA" w:rsidRPr="00315E48">
        <w:rPr>
          <w:color w:val="auto"/>
          <w:sz w:val="20"/>
          <w:szCs w:val="20"/>
          <w:lang w:val="en-GB"/>
        </w:rPr>
        <w:t>s declared</w:t>
      </w:r>
      <w:proofErr w:type="gramEnd"/>
      <w:r w:rsidR="00E414CA" w:rsidRPr="00315E48">
        <w:rPr>
          <w:color w:val="auto"/>
          <w:sz w:val="20"/>
          <w:szCs w:val="20"/>
          <w:lang w:val="en-GB"/>
        </w:rPr>
        <w:t xml:space="preserve"> bankrupt</w:t>
      </w:r>
      <w:r w:rsidRPr="00315E48">
        <w:rPr>
          <w:color w:val="auto"/>
          <w:sz w:val="20"/>
          <w:szCs w:val="20"/>
          <w:lang w:val="en-GB"/>
        </w:rPr>
        <w:t xml:space="preserve">, </w:t>
      </w:r>
      <w:r w:rsidR="00E414CA" w:rsidRPr="00315E48">
        <w:rPr>
          <w:color w:val="auto"/>
          <w:sz w:val="20"/>
          <w:szCs w:val="20"/>
          <w:lang w:val="en-GB"/>
        </w:rPr>
        <w:t>requests suspension of payment</w:t>
      </w:r>
      <w:r w:rsidR="00EA4302" w:rsidRPr="00315E48">
        <w:rPr>
          <w:color w:val="auto"/>
          <w:sz w:val="20"/>
          <w:szCs w:val="20"/>
          <w:lang w:val="en-GB"/>
        </w:rPr>
        <w:t>s,</w:t>
      </w:r>
      <w:r w:rsidR="00E414CA" w:rsidRPr="00315E48">
        <w:rPr>
          <w:color w:val="auto"/>
          <w:sz w:val="20"/>
          <w:szCs w:val="20"/>
          <w:lang w:val="en-GB"/>
        </w:rPr>
        <w:t xml:space="preserve"> </w:t>
      </w:r>
      <w:r w:rsidR="00A23E84" w:rsidRPr="00315E48">
        <w:rPr>
          <w:color w:val="auto"/>
          <w:sz w:val="20"/>
          <w:szCs w:val="20"/>
          <w:lang w:val="en-GB"/>
        </w:rPr>
        <w:t xml:space="preserve">has </w:t>
      </w:r>
      <w:r w:rsidR="007837B4" w:rsidRPr="00315E48">
        <w:rPr>
          <w:color w:val="auto"/>
          <w:sz w:val="20"/>
          <w:szCs w:val="20"/>
          <w:lang w:val="en-GB"/>
        </w:rPr>
        <w:t xml:space="preserve">all </w:t>
      </w:r>
      <w:r w:rsidR="00A23E84" w:rsidRPr="00315E48">
        <w:rPr>
          <w:color w:val="auto"/>
          <w:sz w:val="20"/>
          <w:szCs w:val="20"/>
          <w:lang w:val="en-GB"/>
        </w:rPr>
        <w:t>its assets placed under attachment</w:t>
      </w:r>
      <w:r w:rsidR="000D7C22" w:rsidRPr="00315E48">
        <w:rPr>
          <w:color w:val="auto"/>
          <w:sz w:val="20"/>
          <w:szCs w:val="20"/>
          <w:lang w:val="en-GB"/>
        </w:rPr>
        <w:t>,</w:t>
      </w:r>
      <w:r w:rsidR="007837B4" w:rsidRPr="00315E48">
        <w:rPr>
          <w:color w:val="auto"/>
          <w:sz w:val="20"/>
          <w:szCs w:val="20"/>
          <w:lang w:val="en-GB"/>
        </w:rPr>
        <w:t xml:space="preserve"> or</w:t>
      </w:r>
      <w:r w:rsidR="00A23E84" w:rsidRPr="00315E48">
        <w:rPr>
          <w:color w:val="auto"/>
          <w:sz w:val="20"/>
          <w:szCs w:val="20"/>
          <w:lang w:val="en-GB"/>
        </w:rPr>
        <w:t xml:space="preserve"> is liquidated or dissolved</w:t>
      </w:r>
      <w:r w:rsidRPr="00315E48">
        <w:rPr>
          <w:color w:val="auto"/>
          <w:sz w:val="20"/>
          <w:szCs w:val="20"/>
          <w:lang w:val="en-GB"/>
        </w:rPr>
        <w:t xml:space="preserve">. </w:t>
      </w:r>
    </w:p>
    <w:p w14:paraId="35795817" w14:textId="298D25D0" w:rsidR="00EF4570" w:rsidRPr="00315E48" w:rsidRDefault="00A23E84" w:rsidP="00EF4570">
      <w:pPr>
        <w:pStyle w:val="Default"/>
        <w:rPr>
          <w:color w:val="auto"/>
          <w:sz w:val="20"/>
          <w:szCs w:val="20"/>
          <w:lang w:val="en-GB"/>
        </w:rPr>
      </w:pPr>
      <w:proofErr w:type="gramStart"/>
      <w:r w:rsidRPr="00315E48">
        <w:rPr>
          <w:color w:val="auto"/>
          <w:sz w:val="20"/>
          <w:szCs w:val="20"/>
          <w:lang w:val="en-GB"/>
        </w:rPr>
        <w:t xml:space="preserve">12.4 </w:t>
      </w:r>
      <w:r w:rsidR="00C66EFB">
        <w:rPr>
          <w:color w:val="auto"/>
          <w:sz w:val="20"/>
          <w:szCs w:val="20"/>
          <w:lang w:val="en-GB"/>
        </w:rPr>
        <w:tab/>
      </w:r>
      <w:r w:rsidR="005B6B36">
        <w:rPr>
          <w:color w:val="auto"/>
          <w:sz w:val="20"/>
          <w:szCs w:val="20"/>
          <w:lang w:val="en-GB"/>
        </w:rPr>
        <w:t xml:space="preserve">The Agreement can only be terminated by both </w:t>
      </w:r>
      <w:r w:rsidR="00127E22">
        <w:rPr>
          <w:color w:val="auto"/>
          <w:sz w:val="20"/>
          <w:szCs w:val="20"/>
          <w:lang w:val="en-GB"/>
        </w:rPr>
        <w:t>Parties</w:t>
      </w:r>
      <w:proofErr w:type="gramEnd"/>
      <w:r w:rsidR="005B6B36">
        <w:rPr>
          <w:color w:val="auto"/>
          <w:sz w:val="20"/>
          <w:szCs w:val="20"/>
          <w:lang w:val="en-GB"/>
        </w:rPr>
        <w:t xml:space="preserve"> jointly. </w:t>
      </w:r>
      <w:r w:rsidRPr="00315E48">
        <w:rPr>
          <w:color w:val="auto"/>
          <w:sz w:val="20"/>
          <w:szCs w:val="20"/>
          <w:lang w:val="en-GB"/>
        </w:rPr>
        <w:t xml:space="preserve">Early termination of the Agreement does not in any way release </w:t>
      </w:r>
      <w:r w:rsidR="00127E22">
        <w:rPr>
          <w:color w:val="auto"/>
          <w:sz w:val="20"/>
          <w:szCs w:val="20"/>
          <w:lang w:val="en-GB"/>
        </w:rPr>
        <w:t>Parties</w:t>
      </w:r>
      <w:r w:rsidRPr="00315E48">
        <w:rPr>
          <w:color w:val="auto"/>
          <w:sz w:val="20"/>
          <w:szCs w:val="20"/>
          <w:lang w:val="en-GB"/>
        </w:rPr>
        <w:t xml:space="preserve"> from any obligations arising from this Agreement that are intended to continue after the termination of the Agreement</w:t>
      </w:r>
      <w:r w:rsidR="00EF4570" w:rsidRPr="00315E48">
        <w:rPr>
          <w:color w:val="auto"/>
          <w:sz w:val="20"/>
          <w:szCs w:val="20"/>
          <w:lang w:val="en-GB"/>
        </w:rPr>
        <w:t xml:space="preserve">. </w:t>
      </w:r>
    </w:p>
    <w:p w14:paraId="1141B4FC" w14:textId="77777777" w:rsidR="00A23E84" w:rsidRPr="00315E48" w:rsidRDefault="00A23E84" w:rsidP="00EF4570">
      <w:pPr>
        <w:pStyle w:val="Default"/>
        <w:rPr>
          <w:b/>
          <w:bCs/>
          <w:color w:val="auto"/>
          <w:sz w:val="20"/>
          <w:szCs w:val="20"/>
          <w:lang w:val="en-GB"/>
        </w:rPr>
      </w:pPr>
    </w:p>
    <w:p w14:paraId="20C8D3AF" w14:textId="77777777" w:rsidR="00EF4570" w:rsidRPr="00315E48" w:rsidRDefault="00695412" w:rsidP="00EF4570">
      <w:pPr>
        <w:pStyle w:val="Default"/>
        <w:rPr>
          <w:color w:val="auto"/>
          <w:sz w:val="20"/>
          <w:szCs w:val="20"/>
          <w:lang w:val="en-GB"/>
        </w:rPr>
      </w:pPr>
      <w:r w:rsidRPr="00315E48">
        <w:rPr>
          <w:b/>
          <w:bCs/>
          <w:color w:val="auto"/>
          <w:sz w:val="20"/>
          <w:szCs w:val="20"/>
          <w:lang w:val="en-GB"/>
        </w:rPr>
        <w:t>Article</w:t>
      </w:r>
      <w:r w:rsidR="00EF4570" w:rsidRPr="00315E48">
        <w:rPr>
          <w:b/>
          <w:bCs/>
          <w:color w:val="auto"/>
          <w:sz w:val="20"/>
          <w:szCs w:val="20"/>
          <w:lang w:val="en-GB"/>
        </w:rPr>
        <w:t xml:space="preserve"> 13. O</w:t>
      </w:r>
      <w:r w:rsidR="00A23E84" w:rsidRPr="00315E48">
        <w:rPr>
          <w:b/>
          <w:bCs/>
          <w:color w:val="auto"/>
          <w:sz w:val="20"/>
          <w:szCs w:val="20"/>
          <w:lang w:val="en-GB"/>
        </w:rPr>
        <w:t>ther provisions</w:t>
      </w:r>
      <w:r w:rsidR="00EF4570" w:rsidRPr="00315E48">
        <w:rPr>
          <w:b/>
          <w:bCs/>
          <w:color w:val="auto"/>
          <w:sz w:val="20"/>
          <w:szCs w:val="20"/>
          <w:lang w:val="en-GB"/>
        </w:rPr>
        <w:t xml:space="preserve"> </w:t>
      </w:r>
    </w:p>
    <w:p w14:paraId="536D9386" w14:textId="6FC1F8B2" w:rsidR="00EF4570" w:rsidRPr="00315E48" w:rsidRDefault="00EF4570" w:rsidP="00EF4570">
      <w:pPr>
        <w:pStyle w:val="Default"/>
        <w:rPr>
          <w:color w:val="auto"/>
          <w:sz w:val="20"/>
          <w:szCs w:val="20"/>
          <w:lang w:val="en-GB"/>
        </w:rPr>
      </w:pPr>
      <w:r w:rsidRPr="00315E48">
        <w:rPr>
          <w:color w:val="auto"/>
          <w:sz w:val="20"/>
          <w:szCs w:val="20"/>
          <w:lang w:val="en-GB"/>
        </w:rPr>
        <w:t xml:space="preserve">13.1 </w:t>
      </w:r>
      <w:r w:rsidR="00C66EFB">
        <w:rPr>
          <w:color w:val="auto"/>
          <w:sz w:val="20"/>
          <w:szCs w:val="20"/>
          <w:lang w:val="en-GB"/>
        </w:rPr>
        <w:tab/>
      </w:r>
      <w:r w:rsidR="00127E22">
        <w:rPr>
          <w:color w:val="auto"/>
          <w:sz w:val="20"/>
          <w:szCs w:val="20"/>
          <w:lang w:val="en-GB"/>
        </w:rPr>
        <w:t>Parties</w:t>
      </w:r>
      <w:r w:rsidRPr="00315E48">
        <w:rPr>
          <w:color w:val="auto"/>
          <w:sz w:val="20"/>
          <w:szCs w:val="20"/>
          <w:lang w:val="en-GB"/>
        </w:rPr>
        <w:t xml:space="preserve"> m</w:t>
      </w:r>
      <w:r w:rsidR="00A23E84" w:rsidRPr="00315E48">
        <w:rPr>
          <w:color w:val="auto"/>
          <w:sz w:val="20"/>
          <w:szCs w:val="20"/>
          <w:lang w:val="en-GB"/>
        </w:rPr>
        <w:t xml:space="preserve">ay only </w:t>
      </w:r>
      <w:r w:rsidR="00EA4302" w:rsidRPr="00315E48">
        <w:rPr>
          <w:color w:val="auto"/>
          <w:sz w:val="20"/>
          <w:szCs w:val="20"/>
          <w:lang w:val="en-GB"/>
        </w:rPr>
        <w:t>amend</w:t>
      </w:r>
      <w:r w:rsidR="00A23E84" w:rsidRPr="00315E48">
        <w:rPr>
          <w:color w:val="auto"/>
          <w:sz w:val="20"/>
          <w:szCs w:val="20"/>
          <w:lang w:val="en-GB"/>
        </w:rPr>
        <w:t xml:space="preserve"> this Agreement with mutual consent and will make every effort to make a</w:t>
      </w:r>
      <w:r w:rsidR="00EA4302" w:rsidRPr="00315E48">
        <w:rPr>
          <w:color w:val="auto"/>
          <w:sz w:val="20"/>
          <w:szCs w:val="20"/>
          <w:lang w:val="en-GB"/>
        </w:rPr>
        <w:t>ppropriate</w:t>
      </w:r>
      <w:r w:rsidR="00A23E84" w:rsidRPr="00315E48">
        <w:rPr>
          <w:color w:val="auto"/>
          <w:sz w:val="20"/>
          <w:szCs w:val="20"/>
          <w:lang w:val="en-GB"/>
        </w:rPr>
        <w:t xml:space="preserve"> amendment</w:t>
      </w:r>
      <w:r w:rsidR="009E73DC" w:rsidRPr="00315E48">
        <w:rPr>
          <w:color w:val="auto"/>
          <w:sz w:val="20"/>
          <w:szCs w:val="20"/>
          <w:lang w:val="en-GB"/>
        </w:rPr>
        <w:t>s</w:t>
      </w:r>
      <w:r w:rsidR="00A23E84" w:rsidRPr="00315E48">
        <w:rPr>
          <w:color w:val="auto"/>
          <w:sz w:val="20"/>
          <w:szCs w:val="20"/>
          <w:lang w:val="en-GB"/>
        </w:rPr>
        <w:t xml:space="preserve"> to this Agreement </w:t>
      </w:r>
      <w:r w:rsidR="00EA4302" w:rsidRPr="00315E48">
        <w:rPr>
          <w:color w:val="auto"/>
          <w:sz w:val="20"/>
          <w:szCs w:val="20"/>
          <w:lang w:val="en-GB"/>
        </w:rPr>
        <w:t xml:space="preserve">whenever </w:t>
      </w:r>
      <w:r w:rsidR="00A23E84" w:rsidRPr="00315E48">
        <w:rPr>
          <w:color w:val="auto"/>
          <w:sz w:val="20"/>
          <w:szCs w:val="20"/>
          <w:lang w:val="en-GB"/>
        </w:rPr>
        <w:t xml:space="preserve">necessary </w:t>
      </w:r>
      <w:proofErr w:type="gramStart"/>
      <w:r w:rsidR="00EA4302" w:rsidRPr="00315E48">
        <w:rPr>
          <w:color w:val="auto"/>
          <w:sz w:val="20"/>
          <w:szCs w:val="20"/>
          <w:lang w:val="en-GB"/>
        </w:rPr>
        <w:t>as a result</w:t>
      </w:r>
      <w:proofErr w:type="gramEnd"/>
      <w:r w:rsidR="00EA4302" w:rsidRPr="00315E48">
        <w:rPr>
          <w:color w:val="auto"/>
          <w:sz w:val="20"/>
          <w:szCs w:val="20"/>
          <w:lang w:val="en-GB"/>
        </w:rPr>
        <w:t xml:space="preserve"> of</w:t>
      </w:r>
      <w:r w:rsidR="00A23E84" w:rsidRPr="00315E48">
        <w:rPr>
          <w:color w:val="auto"/>
          <w:sz w:val="20"/>
          <w:szCs w:val="20"/>
          <w:lang w:val="en-GB"/>
        </w:rPr>
        <w:t xml:space="preserve"> legal or regulatory amendments</w:t>
      </w:r>
      <w:r w:rsidRPr="00315E48">
        <w:rPr>
          <w:color w:val="auto"/>
          <w:sz w:val="20"/>
          <w:szCs w:val="20"/>
          <w:lang w:val="en-GB"/>
        </w:rPr>
        <w:t xml:space="preserve">. </w:t>
      </w:r>
    </w:p>
    <w:p w14:paraId="2DC1694D" w14:textId="533EFB8A" w:rsidR="00EF4570" w:rsidRPr="00315E48" w:rsidRDefault="00EF4570" w:rsidP="00EF4570">
      <w:pPr>
        <w:pStyle w:val="Default"/>
        <w:rPr>
          <w:color w:val="auto"/>
          <w:sz w:val="20"/>
          <w:szCs w:val="20"/>
          <w:lang w:val="en-GB"/>
        </w:rPr>
      </w:pPr>
      <w:r w:rsidRPr="00315E48">
        <w:rPr>
          <w:color w:val="auto"/>
          <w:sz w:val="20"/>
          <w:szCs w:val="20"/>
          <w:lang w:val="en-GB"/>
        </w:rPr>
        <w:t xml:space="preserve">13.2 </w:t>
      </w:r>
      <w:r w:rsidR="00C66EFB">
        <w:rPr>
          <w:color w:val="auto"/>
          <w:sz w:val="20"/>
          <w:szCs w:val="20"/>
          <w:lang w:val="en-GB"/>
        </w:rPr>
        <w:tab/>
      </w:r>
      <w:r w:rsidRPr="00315E48">
        <w:rPr>
          <w:color w:val="auto"/>
          <w:sz w:val="20"/>
          <w:szCs w:val="20"/>
          <w:lang w:val="en-GB"/>
        </w:rPr>
        <w:t>I</w:t>
      </w:r>
      <w:r w:rsidR="00A23E84" w:rsidRPr="00315E48">
        <w:rPr>
          <w:color w:val="auto"/>
          <w:sz w:val="20"/>
          <w:szCs w:val="20"/>
          <w:lang w:val="en-GB"/>
        </w:rPr>
        <w:t xml:space="preserve">f any provision in this Agreement </w:t>
      </w:r>
      <w:r w:rsidR="00E15F5A" w:rsidRPr="00315E48">
        <w:rPr>
          <w:color w:val="auto"/>
          <w:sz w:val="20"/>
          <w:szCs w:val="20"/>
          <w:lang w:val="en-GB"/>
        </w:rPr>
        <w:t>proves to be</w:t>
      </w:r>
      <w:r w:rsidR="00A23E84" w:rsidRPr="00315E48">
        <w:rPr>
          <w:color w:val="auto"/>
          <w:sz w:val="20"/>
          <w:szCs w:val="20"/>
          <w:lang w:val="en-GB"/>
        </w:rPr>
        <w:t xml:space="preserve"> </w:t>
      </w:r>
      <w:r w:rsidR="00E15F5A" w:rsidRPr="00315E48">
        <w:rPr>
          <w:color w:val="auto"/>
          <w:sz w:val="20"/>
          <w:szCs w:val="20"/>
          <w:lang w:val="en-GB"/>
        </w:rPr>
        <w:t>invalid</w:t>
      </w:r>
      <w:r w:rsidRPr="00315E48">
        <w:rPr>
          <w:color w:val="auto"/>
          <w:sz w:val="20"/>
          <w:szCs w:val="20"/>
          <w:lang w:val="en-GB"/>
        </w:rPr>
        <w:t xml:space="preserve">, </w:t>
      </w:r>
      <w:r w:rsidR="00A23E84" w:rsidRPr="00315E48">
        <w:rPr>
          <w:color w:val="auto"/>
          <w:sz w:val="20"/>
          <w:szCs w:val="20"/>
          <w:lang w:val="en-GB"/>
        </w:rPr>
        <w:t xml:space="preserve">this </w:t>
      </w:r>
      <w:r w:rsidR="00EA4302" w:rsidRPr="00315E48">
        <w:rPr>
          <w:color w:val="auto"/>
          <w:sz w:val="20"/>
          <w:szCs w:val="20"/>
          <w:lang w:val="en-GB"/>
        </w:rPr>
        <w:t>will</w:t>
      </w:r>
      <w:r w:rsidR="00A23E84" w:rsidRPr="00315E48">
        <w:rPr>
          <w:color w:val="auto"/>
          <w:sz w:val="20"/>
          <w:szCs w:val="20"/>
          <w:lang w:val="en-GB"/>
        </w:rPr>
        <w:t xml:space="preserve"> </w:t>
      </w:r>
      <w:r w:rsidR="00E15F5A" w:rsidRPr="00315E48">
        <w:rPr>
          <w:color w:val="auto"/>
          <w:sz w:val="20"/>
          <w:szCs w:val="20"/>
          <w:lang w:val="en-GB"/>
        </w:rPr>
        <w:t xml:space="preserve">not </w:t>
      </w:r>
      <w:r w:rsidR="00A23E84" w:rsidRPr="00315E48">
        <w:rPr>
          <w:color w:val="auto"/>
          <w:sz w:val="20"/>
          <w:szCs w:val="20"/>
          <w:lang w:val="en-GB"/>
        </w:rPr>
        <w:t>affect the validity of the entire Agreement</w:t>
      </w:r>
      <w:r w:rsidRPr="00315E48">
        <w:rPr>
          <w:color w:val="auto"/>
          <w:sz w:val="20"/>
          <w:szCs w:val="20"/>
          <w:lang w:val="en-GB"/>
        </w:rPr>
        <w:t xml:space="preserve">. </w:t>
      </w:r>
      <w:r w:rsidR="00127E22">
        <w:rPr>
          <w:color w:val="auto"/>
          <w:sz w:val="20"/>
          <w:szCs w:val="20"/>
          <w:lang w:val="en-GB"/>
        </w:rPr>
        <w:t>Parties</w:t>
      </w:r>
      <w:r w:rsidR="00A23E84" w:rsidRPr="00315E48">
        <w:rPr>
          <w:color w:val="auto"/>
          <w:sz w:val="20"/>
          <w:szCs w:val="20"/>
          <w:lang w:val="en-GB"/>
        </w:rPr>
        <w:t xml:space="preserve"> will make every </w:t>
      </w:r>
      <w:r w:rsidR="00E15F5A" w:rsidRPr="00315E48">
        <w:rPr>
          <w:color w:val="auto"/>
          <w:sz w:val="20"/>
          <w:szCs w:val="20"/>
          <w:lang w:val="en-GB"/>
        </w:rPr>
        <w:t>effort to replace the invalid</w:t>
      </w:r>
      <w:r w:rsidRPr="00315E48">
        <w:rPr>
          <w:rFonts w:ascii="Arial" w:hAnsi="Arial" w:cs="Arial"/>
          <w:b/>
          <w:bCs/>
          <w:color w:val="auto"/>
          <w:sz w:val="20"/>
          <w:szCs w:val="20"/>
          <w:lang w:val="en-GB"/>
        </w:rPr>
        <w:t xml:space="preserve"> </w:t>
      </w:r>
    </w:p>
    <w:p w14:paraId="6FF17ED8" w14:textId="77777777" w:rsidR="00EF4570" w:rsidRPr="00315E48" w:rsidRDefault="00EF4570" w:rsidP="00EF4570">
      <w:pPr>
        <w:pStyle w:val="Default"/>
        <w:rPr>
          <w:rFonts w:cstheme="minorBidi"/>
          <w:color w:val="auto"/>
          <w:lang w:val="en-GB"/>
        </w:rPr>
      </w:pPr>
    </w:p>
    <w:p w14:paraId="1E9C1670" w14:textId="77777777" w:rsidR="00EF4570" w:rsidRPr="00315E48" w:rsidRDefault="00E15F5A" w:rsidP="00EF4570">
      <w:pPr>
        <w:pStyle w:val="Default"/>
        <w:pageBreakBefore/>
        <w:rPr>
          <w:color w:val="auto"/>
          <w:sz w:val="20"/>
          <w:szCs w:val="20"/>
          <w:lang w:val="en-GB"/>
        </w:rPr>
      </w:pPr>
      <w:proofErr w:type="gramStart"/>
      <w:r w:rsidRPr="00315E48">
        <w:rPr>
          <w:color w:val="auto"/>
          <w:sz w:val="20"/>
          <w:szCs w:val="20"/>
          <w:lang w:val="en-GB"/>
        </w:rPr>
        <w:lastRenderedPageBreak/>
        <w:t>provisions</w:t>
      </w:r>
      <w:proofErr w:type="gramEnd"/>
      <w:r w:rsidRPr="00315E48">
        <w:rPr>
          <w:color w:val="auto"/>
          <w:sz w:val="20"/>
          <w:szCs w:val="20"/>
          <w:lang w:val="en-GB"/>
        </w:rPr>
        <w:t xml:space="preserve"> with new</w:t>
      </w:r>
      <w:r w:rsidR="00EF4570" w:rsidRPr="00315E48">
        <w:rPr>
          <w:color w:val="auto"/>
          <w:sz w:val="20"/>
          <w:szCs w:val="20"/>
          <w:lang w:val="en-GB"/>
        </w:rPr>
        <w:t xml:space="preserve"> </w:t>
      </w:r>
      <w:r w:rsidRPr="00315E48">
        <w:rPr>
          <w:color w:val="auto"/>
          <w:sz w:val="20"/>
          <w:szCs w:val="20"/>
          <w:lang w:val="en-GB"/>
        </w:rPr>
        <w:t>valid provisions that approximate the intention of the invalid provisions and this Agreement insofar as possible</w:t>
      </w:r>
      <w:r w:rsidR="00EF4570" w:rsidRPr="00315E48">
        <w:rPr>
          <w:color w:val="auto"/>
          <w:sz w:val="20"/>
          <w:szCs w:val="20"/>
          <w:lang w:val="en-GB"/>
        </w:rPr>
        <w:t xml:space="preserve">. </w:t>
      </w:r>
    </w:p>
    <w:p w14:paraId="651584CD" w14:textId="1D809526" w:rsidR="00EF4570" w:rsidRPr="00315E48" w:rsidRDefault="00EF4570" w:rsidP="00EF4570">
      <w:pPr>
        <w:pStyle w:val="Default"/>
        <w:rPr>
          <w:color w:val="auto"/>
          <w:sz w:val="20"/>
          <w:szCs w:val="20"/>
          <w:lang w:val="en-GB"/>
        </w:rPr>
      </w:pPr>
      <w:r w:rsidRPr="00315E48">
        <w:rPr>
          <w:color w:val="auto"/>
          <w:sz w:val="20"/>
          <w:szCs w:val="20"/>
          <w:lang w:val="en-GB"/>
        </w:rPr>
        <w:t xml:space="preserve">13.3 </w:t>
      </w:r>
      <w:r w:rsidR="00C66EFB">
        <w:rPr>
          <w:color w:val="auto"/>
          <w:sz w:val="20"/>
          <w:szCs w:val="20"/>
          <w:lang w:val="en-GB"/>
        </w:rPr>
        <w:tab/>
      </w:r>
      <w:r w:rsidR="00E15F5A" w:rsidRPr="00315E48">
        <w:rPr>
          <w:color w:val="auto"/>
          <w:sz w:val="20"/>
          <w:szCs w:val="20"/>
          <w:lang w:val="en-GB"/>
        </w:rPr>
        <w:t xml:space="preserve">The </w:t>
      </w:r>
      <w:r w:rsidRPr="00315E48">
        <w:rPr>
          <w:color w:val="auto"/>
          <w:sz w:val="20"/>
          <w:szCs w:val="20"/>
          <w:lang w:val="en-GB"/>
        </w:rPr>
        <w:t xml:space="preserve">logs </w:t>
      </w:r>
      <w:r w:rsidR="00E15F5A" w:rsidRPr="00315E48">
        <w:rPr>
          <w:color w:val="auto"/>
          <w:sz w:val="20"/>
          <w:szCs w:val="20"/>
          <w:lang w:val="en-GB"/>
        </w:rPr>
        <w:t>a</w:t>
      </w:r>
      <w:r w:rsidRPr="00315E48">
        <w:rPr>
          <w:color w:val="auto"/>
          <w:sz w:val="20"/>
          <w:szCs w:val="20"/>
          <w:lang w:val="en-GB"/>
        </w:rPr>
        <w:t>n</w:t>
      </w:r>
      <w:r w:rsidR="00E15F5A" w:rsidRPr="00315E48">
        <w:rPr>
          <w:color w:val="auto"/>
          <w:sz w:val="20"/>
          <w:szCs w:val="20"/>
          <w:lang w:val="en-GB"/>
        </w:rPr>
        <w:t>d</w:t>
      </w:r>
      <w:r w:rsidRPr="00315E48">
        <w:rPr>
          <w:color w:val="auto"/>
          <w:sz w:val="20"/>
          <w:szCs w:val="20"/>
          <w:lang w:val="en-GB"/>
        </w:rPr>
        <w:t xml:space="preserve"> communicati</w:t>
      </w:r>
      <w:r w:rsidR="00E15F5A" w:rsidRPr="00315E48">
        <w:rPr>
          <w:color w:val="auto"/>
          <w:sz w:val="20"/>
          <w:szCs w:val="20"/>
          <w:lang w:val="en-GB"/>
        </w:rPr>
        <w:t>ons with the</w:t>
      </w:r>
      <w:r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xml:space="preserve"> </w:t>
      </w:r>
      <w:r w:rsidR="00EA4302" w:rsidRPr="00315E48">
        <w:rPr>
          <w:color w:val="auto"/>
          <w:sz w:val="20"/>
          <w:szCs w:val="20"/>
          <w:lang w:val="en-GB"/>
        </w:rPr>
        <w:t xml:space="preserve">as </w:t>
      </w:r>
      <w:r w:rsidR="00E15F5A" w:rsidRPr="00315E48">
        <w:rPr>
          <w:color w:val="auto"/>
          <w:sz w:val="20"/>
          <w:szCs w:val="20"/>
          <w:lang w:val="en-GB"/>
        </w:rPr>
        <w:t>s</w:t>
      </w:r>
      <w:r w:rsidR="00EA4302" w:rsidRPr="00315E48">
        <w:rPr>
          <w:color w:val="auto"/>
          <w:sz w:val="20"/>
          <w:szCs w:val="20"/>
          <w:lang w:val="en-GB"/>
        </w:rPr>
        <w:t>tored</w:t>
      </w:r>
      <w:r w:rsidR="00E15F5A" w:rsidRPr="00315E48">
        <w:rPr>
          <w:color w:val="auto"/>
          <w:sz w:val="20"/>
          <w:szCs w:val="20"/>
          <w:lang w:val="en-GB"/>
        </w:rPr>
        <w:t xml:space="preserve"> by SHM are deemed </w:t>
      </w:r>
      <w:proofErr w:type="gramStart"/>
      <w:r w:rsidR="00E15F5A" w:rsidRPr="00315E48">
        <w:rPr>
          <w:color w:val="auto"/>
          <w:sz w:val="20"/>
          <w:szCs w:val="20"/>
          <w:lang w:val="en-GB"/>
        </w:rPr>
        <w:t>to be correct</w:t>
      </w:r>
      <w:proofErr w:type="gramEnd"/>
      <w:r w:rsidR="00E15F5A" w:rsidRPr="00315E48">
        <w:rPr>
          <w:color w:val="auto"/>
          <w:sz w:val="20"/>
          <w:szCs w:val="20"/>
          <w:lang w:val="en-GB"/>
        </w:rPr>
        <w:t xml:space="preserve"> unless the</w:t>
      </w:r>
      <w:r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xml:space="preserve"> </w:t>
      </w:r>
      <w:r w:rsidR="00E15F5A" w:rsidRPr="00315E48">
        <w:rPr>
          <w:color w:val="auto"/>
          <w:sz w:val="20"/>
          <w:szCs w:val="20"/>
          <w:lang w:val="en-GB"/>
        </w:rPr>
        <w:t>provides proof to the contrary</w:t>
      </w:r>
      <w:r w:rsidRPr="00315E48">
        <w:rPr>
          <w:color w:val="auto"/>
          <w:sz w:val="20"/>
          <w:szCs w:val="20"/>
          <w:lang w:val="en-GB"/>
        </w:rPr>
        <w:t xml:space="preserve">. </w:t>
      </w:r>
    </w:p>
    <w:p w14:paraId="05949C92" w14:textId="6E9890FC" w:rsidR="00EF4570" w:rsidRPr="00315E48" w:rsidRDefault="00EF4570" w:rsidP="00EF4570">
      <w:pPr>
        <w:pStyle w:val="Default"/>
        <w:rPr>
          <w:color w:val="auto"/>
          <w:sz w:val="20"/>
          <w:szCs w:val="20"/>
          <w:lang w:val="en-GB"/>
        </w:rPr>
      </w:pPr>
      <w:proofErr w:type="gramStart"/>
      <w:r w:rsidRPr="00315E48">
        <w:rPr>
          <w:color w:val="auto"/>
          <w:sz w:val="20"/>
          <w:szCs w:val="20"/>
          <w:lang w:val="en-GB"/>
        </w:rPr>
        <w:t>13.4</w:t>
      </w:r>
      <w:r w:rsidR="00C66EFB">
        <w:rPr>
          <w:color w:val="auto"/>
          <w:sz w:val="20"/>
          <w:szCs w:val="20"/>
          <w:lang w:val="en-GB"/>
        </w:rPr>
        <w:tab/>
      </w:r>
      <w:r w:rsidR="00E15F5A" w:rsidRPr="00315E48">
        <w:rPr>
          <w:color w:val="auto"/>
          <w:sz w:val="20"/>
          <w:szCs w:val="20"/>
          <w:lang w:val="en-GB"/>
        </w:rPr>
        <w:t>This Agreement and its performance are governed by Dutch law</w:t>
      </w:r>
      <w:proofErr w:type="gramEnd"/>
      <w:r w:rsidRPr="00315E48">
        <w:rPr>
          <w:color w:val="auto"/>
          <w:sz w:val="20"/>
          <w:szCs w:val="20"/>
          <w:lang w:val="en-GB"/>
        </w:rPr>
        <w:t xml:space="preserve">. </w:t>
      </w:r>
    </w:p>
    <w:p w14:paraId="31473653" w14:textId="737D12FE" w:rsidR="00EF4570" w:rsidRPr="00315E48" w:rsidRDefault="00EF4570" w:rsidP="00EF4570">
      <w:pPr>
        <w:pStyle w:val="Default"/>
        <w:rPr>
          <w:color w:val="auto"/>
          <w:sz w:val="20"/>
          <w:szCs w:val="20"/>
          <w:lang w:val="en-GB"/>
        </w:rPr>
      </w:pPr>
      <w:r w:rsidRPr="00315E48">
        <w:rPr>
          <w:color w:val="auto"/>
          <w:sz w:val="20"/>
          <w:szCs w:val="20"/>
          <w:lang w:val="en-GB"/>
        </w:rPr>
        <w:t xml:space="preserve">13.5 </w:t>
      </w:r>
      <w:r w:rsidR="00C66EFB">
        <w:rPr>
          <w:color w:val="auto"/>
          <w:sz w:val="20"/>
          <w:szCs w:val="20"/>
          <w:lang w:val="en-GB"/>
        </w:rPr>
        <w:tab/>
      </w:r>
      <w:r w:rsidRPr="00315E48">
        <w:rPr>
          <w:color w:val="auto"/>
          <w:sz w:val="20"/>
          <w:szCs w:val="20"/>
          <w:lang w:val="en-GB"/>
        </w:rPr>
        <w:t>I</w:t>
      </w:r>
      <w:r w:rsidR="00E15F5A" w:rsidRPr="00315E48">
        <w:rPr>
          <w:color w:val="auto"/>
          <w:sz w:val="20"/>
          <w:szCs w:val="20"/>
          <w:lang w:val="en-GB"/>
        </w:rPr>
        <w:t>n the event of any conflict between different agreements or their appendices</w:t>
      </w:r>
      <w:r w:rsidRPr="00315E48">
        <w:rPr>
          <w:color w:val="auto"/>
          <w:sz w:val="20"/>
          <w:szCs w:val="20"/>
          <w:lang w:val="en-GB"/>
        </w:rPr>
        <w:t xml:space="preserve">, </w:t>
      </w:r>
      <w:r w:rsidR="00E15F5A" w:rsidRPr="00315E48">
        <w:rPr>
          <w:color w:val="auto"/>
          <w:sz w:val="20"/>
          <w:szCs w:val="20"/>
          <w:lang w:val="en-GB"/>
        </w:rPr>
        <w:t>the order of precedence shall be as follows</w:t>
      </w:r>
      <w:r w:rsidRPr="00315E48">
        <w:rPr>
          <w:color w:val="auto"/>
          <w:sz w:val="20"/>
          <w:szCs w:val="20"/>
          <w:lang w:val="en-GB"/>
        </w:rPr>
        <w:t xml:space="preserve">: </w:t>
      </w:r>
    </w:p>
    <w:p w14:paraId="13FBEB37" w14:textId="77777777" w:rsidR="00EF4570" w:rsidRPr="00315E48" w:rsidRDefault="00E15F5A" w:rsidP="00EF4570">
      <w:pPr>
        <w:pStyle w:val="Default"/>
        <w:rPr>
          <w:color w:val="auto"/>
          <w:sz w:val="20"/>
          <w:szCs w:val="20"/>
          <w:lang w:val="en-GB"/>
        </w:rPr>
      </w:pPr>
      <w:r w:rsidRPr="00315E48">
        <w:rPr>
          <w:color w:val="auto"/>
          <w:sz w:val="20"/>
          <w:szCs w:val="20"/>
          <w:lang w:val="en-GB"/>
        </w:rPr>
        <w:t xml:space="preserve">a) </w:t>
      </w:r>
      <w:proofErr w:type="gramStart"/>
      <w:r w:rsidR="009E73DC" w:rsidRPr="00315E48">
        <w:rPr>
          <w:color w:val="auto"/>
          <w:sz w:val="20"/>
          <w:szCs w:val="20"/>
          <w:lang w:val="en-GB"/>
        </w:rPr>
        <w:t>the</w:t>
      </w:r>
      <w:proofErr w:type="gramEnd"/>
      <w:r w:rsidR="009E73DC" w:rsidRPr="00315E48">
        <w:rPr>
          <w:color w:val="auto"/>
          <w:sz w:val="20"/>
          <w:szCs w:val="20"/>
          <w:lang w:val="en-GB"/>
        </w:rPr>
        <w:t xml:space="preserve"> </w:t>
      </w:r>
      <w:r w:rsidRPr="00315E48">
        <w:rPr>
          <w:color w:val="auto"/>
          <w:sz w:val="20"/>
          <w:szCs w:val="20"/>
          <w:lang w:val="en-GB"/>
        </w:rPr>
        <w:t xml:space="preserve">Statement </w:t>
      </w:r>
      <w:r w:rsidR="008625DA" w:rsidRPr="00315E48">
        <w:rPr>
          <w:color w:val="auto"/>
          <w:sz w:val="20"/>
          <w:szCs w:val="20"/>
          <w:lang w:val="en-GB"/>
        </w:rPr>
        <w:t>concerning</w:t>
      </w:r>
      <w:r w:rsidRPr="00315E48">
        <w:rPr>
          <w:color w:val="auto"/>
          <w:sz w:val="20"/>
          <w:szCs w:val="20"/>
          <w:lang w:val="en-GB"/>
        </w:rPr>
        <w:t xml:space="preserve"> the use of </w:t>
      </w:r>
      <w:r w:rsidR="008625DA" w:rsidRPr="00315E48">
        <w:rPr>
          <w:color w:val="auto"/>
          <w:sz w:val="20"/>
          <w:szCs w:val="20"/>
          <w:lang w:val="en-GB"/>
        </w:rPr>
        <w:t xml:space="preserve">SHM </w:t>
      </w:r>
      <w:r w:rsidRPr="00315E48">
        <w:rPr>
          <w:color w:val="auto"/>
          <w:sz w:val="20"/>
          <w:szCs w:val="20"/>
          <w:lang w:val="en-GB"/>
        </w:rPr>
        <w:t>data</w:t>
      </w:r>
      <w:r w:rsidR="00EF4570" w:rsidRPr="00315E48">
        <w:rPr>
          <w:color w:val="auto"/>
          <w:sz w:val="20"/>
          <w:szCs w:val="20"/>
          <w:lang w:val="en-GB"/>
        </w:rPr>
        <w:t xml:space="preserve"> </w:t>
      </w:r>
    </w:p>
    <w:p w14:paraId="427B6762" w14:textId="77777777" w:rsidR="00EF4570" w:rsidRPr="00315E48" w:rsidRDefault="00EF4570" w:rsidP="00EF4570">
      <w:pPr>
        <w:pStyle w:val="Default"/>
        <w:rPr>
          <w:color w:val="auto"/>
          <w:sz w:val="20"/>
          <w:szCs w:val="20"/>
          <w:lang w:val="en-GB"/>
        </w:rPr>
      </w:pPr>
      <w:r w:rsidRPr="00315E48">
        <w:rPr>
          <w:color w:val="auto"/>
          <w:sz w:val="20"/>
          <w:szCs w:val="20"/>
          <w:lang w:val="en-GB"/>
        </w:rPr>
        <w:t xml:space="preserve">b) </w:t>
      </w:r>
      <w:proofErr w:type="gramStart"/>
      <w:r w:rsidR="000D7C22" w:rsidRPr="00315E48">
        <w:rPr>
          <w:color w:val="auto"/>
          <w:sz w:val="20"/>
          <w:szCs w:val="20"/>
          <w:lang w:val="en-GB"/>
        </w:rPr>
        <w:t>these</w:t>
      </w:r>
      <w:proofErr w:type="gramEnd"/>
      <w:r w:rsidR="000D7C22" w:rsidRPr="00315E48">
        <w:rPr>
          <w:color w:val="auto"/>
          <w:sz w:val="20"/>
          <w:szCs w:val="20"/>
          <w:lang w:val="en-GB"/>
        </w:rPr>
        <w:t xml:space="preserve"> General Terms and C</w:t>
      </w:r>
      <w:r w:rsidR="00E15F5A" w:rsidRPr="00315E48">
        <w:rPr>
          <w:color w:val="auto"/>
          <w:sz w:val="20"/>
          <w:szCs w:val="20"/>
          <w:lang w:val="en-GB"/>
        </w:rPr>
        <w:t>onditions</w:t>
      </w:r>
      <w:r w:rsidRPr="00315E48">
        <w:rPr>
          <w:color w:val="auto"/>
          <w:sz w:val="20"/>
          <w:szCs w:val="20"/>
          <w:lang w:val="en-GB"/>
        </w:rPr>
        <w:t xml:space="preserve"> (</w:t>
      </w:r>
      <w:r w:rsidR="00E15F5A" w:rsidRPr="00315E48">
        <w:rPr>
          <w:color w:val="auto"/>
          <w:sz w:val="20"/>
          <w:szCs w:val="20"/>
          <w:lang w:val="en-GB"/>
        </w:rPr>
        <w:t>Appendix</w:t>
      </w:r>
      <w:r w:rsidRPr="00315E48">
        <w:rPr>
          <w:color w:val="auto"/>
          <w:sz w:val="20"/>
          <w:szCs w:val="20"/>
          <w:lang w:val="en-GB"/>
        </w:rPr>
        <w:t xml:space="preserve"> 1) </w:t>
      </w:r>
    </w:p>
    <w:p w14:paraId="133A029B" w14:textId="0FB12A48" w:rsidR="00EF4570" w:rsidRPr="00315E48" w:rsidRDefault="00EF4570" w:rsidP="00EF4570">
      <w:pPr>
        <w:pStyle w:val="Default"/>
        <w:rPr>
          <w:color w:val="auto"/>
          <w:sz w:val="20"/>
          <w:szCs w:val="20"/>
          <w:lang w:val="en-GB"/>
        </w:rPr>
      </w:pPr>
      <w:r w:rsidRPr="00315E48">
        <w:rPr>
          <w:color w:val="auto"/>
          <w:sz w:val="20"/>
          <w:szCs w:val="20"/>
          <w:lang w:val="en-GB"/>
        </w:rPr>
        <w:t xml:space="preserve">c) </w:t>
      </w:r>
      <w:proofErr w:type="gramStart"/>
      <w:r w:rsidR="00E15F5A" w:rsidRPr="00315E48">
        <w:rPr>
          <w:color w:val="auto"/>
          <w:sz w:val="20"/>
          <w:szCs w:val="20"/>
          <w:lang w:val="en-GB"/>
        </w:rPr>
        <w:t>any</w:t>
      </w:r>
      <w:proofErr w:type="gramEnd"/>
      <w:r w:rsidR="00E15F5A" w:rsidRPr="00315E48">
        <w:rPr>
          <w:color w:val="auto"/>
          <w:sz w:val="20"/>
          <w:szCs w:val="20"/>
          <w:lang w:val="en-GB"/>
        </w:rPr>
        <w:t xml:space="preserve"> other agreements or conditions</w:t>
      </w:r>
      <w:r w:rsidR="000F54EC">
        <w:rPr>
          <w:color w:val="auto"/>
          <w:sz w:val="20"/>
          <w:szCs w:val="20"/>
          <w:lang w:val="en-GB"/>
        </w:rPr>
        <w:t>.</w:t>
      </w:r>
      <w:r w:rsidRPr="00315E48">
        <w:rPr>
          <w:rFonts w:ascii="Arial" w:hAnsi="Arial" w:cs="Arial"/>
          <w:b/>
          <w:bCs/>
          <w:color w:val="auto"/>
          <w:sz w:val="20"/>
          <w:szCs w:val="20"/>
          <w:lang w:val="en-GB"/>
        </w:rPr>
        <w:t xml:space="preserve"> </w:t>
      </w:r>
    </w:p>
    <w:p w14:paraId="3382AC48" w14:textId="77777777" w:rsidR="00EF4570" w:rsidRPr="00315E48" w:rsidRDefault="00EF4570" w:rsidP="00EF4570">
      <w:pPr>
        <w:pStyle w:val="Default"/>
        <w:rPr>
          <w:rFonts w:cstheme="minorBidi"/>
          <w:color w:val="auto"/>
          <w:lang w:val="en-GB"/>
        </w:rPr>
      </w:pPr>
    </w:p>
    <w:p w14:paraId="371813EF" w14:textId="77777777" w:rsidR="00EF4570" w:rsidRPr="00315E48" w:rsidRDefault="0008762C" w:rsidP="00EF4570">
      <w:pPr>
        <w:pStyle w:val="Default"/>
        <w:pageBreakBefore/>
        <w:rPr>
          <w:color w:val="auto"/>
          <w:sz w:val="20"/>
          <w:szCs w:val="20"/>
          <w:lang w:val="en-GB"/>
        </w:rPr>
      </w:pPr>
      <w:r w:rsidRPr="00315E48">
        <w:rPr>
          <w:color w:val="auto"/>
          <w:sz w:val="20"/>
          <w:szCs w:val="20"/>
          <w:lang w:val="en-GB"/>
        </w:rPr>
        <w:lastRenderedPageBreak/>
        <w:t>Appendix</w:t>
      </w:r>
      <w:r w:rsidR="00EF4570" w:rsidRPr="00315E48">
        <w:rPr>
          <w:color w:val="auto"/>
          <w:sz w:val="20"/>
          <w:szCs w:val="20"/>
          <w:lang w:val="en-GB"/>
        </w:rPr>
        <w:t xml:space="preserve"> </w:t>
      </w:r>
      <w:r w:rsidR="000D7C22" w:rsidRPr="00315E48">
        <w:rPr>
          <w:color w:val="auto"/>
          <w:sz w:val="20"/>
          <w:szCs w:val="20"/>
          <w:lang w:val="en-GB"/>
        </w:rPr>
        <w:t>2</w:t>
      </w:r>
      <w:r w:rsidR="00EF4570" w:rsidRPr="00315E48">
        <w:rPr>
          <w:color w:val="auto"/>
          <w:sz w:val="20"/>
          <w:szCs w:val="20"/>
          <w:lang w:val="en-GB"/>
        </w:rPr>
        <w:t xml:space="preserve">: </w:t>
      </w:r>
      <w:r w:rsidRPr="00315E48">
        <w:rPr>
          <w:b/>
          <w:bCs/>
          <w:color w:val="auto"/>
          <w:sz w:val="20"/>
          <w:szCs w:val="20"/>
          <w:lang w:val="en-GB"/>
        </w:rPr>
        <w:t>Description of the Study and</w:t>
      </w:r>
      <w:r w:rsidR="00EF4570" w:rsidRPr="00315E48">
        <w:rPr>
          <w:b/>
          <w:bCs/>
          <w:color w:val="auto"/>
          <w:sz w:val="20"/>
          <w:szCs w:val="20"/>
          <w:lang w:val="en-GB"/>
        </w:rPr>
        <w:t xml:space="preserve"> Data </w:t>
      </w:r>
    </w:p>
    <w:p w14:paraId="31C18022" w14:textId="77777777" w:rsidR="009C48A6" w:rsidRPr="00315E48" w:rsidRDefault="009C48A6" w:rsidP="000D2825">
      <w:pPr>
        <w:pStyle w:val="Default"/>
        <w:rPr>
          <w:color w:val="auto"/>
          <w:sz w:val="20"/>
          <w:szCs w:val="20"/>
          <w:lang w:val="en-GB"/>
        </w:rPr>
      </w:pPr>
    </w:p>
    <w:p w14:paraId="7CF271DE" w14:textId="4D345577" w:rsidR="000F54EC" w:rsidRPr="00315E48" w:rsidRDefault="000F54EC" w:rsidP="000F54EC">
      <w:pPr>
        <w:pStyle w:val="Default"/>
        <w:rPr>
          <w:color w:val="auto"/>
          <w:sz w:val="20"/>
          <w:szCs w:val="20"/>
          <w:lang w:val="en-GB"/>
        </w:rPr>
      </w:pPr>
      <w:r>
        <w:rPr>
          <w:color w:val="auto"/>
          <w:sz w:val="20"/>
          <w:szCs w:val="20"/>
          <w:lang w:val="en-GB"/>
        </w:rPr>
        <w:t>I</w:t>
      </w:r>
      <w:r w:rsidRPr="00315E48">
        <w:rPr>
          <w:color w:val="auto"/>
          <w:sz w:val="20"/>
          <w:szCs w:val="20"/>
          <w:lang w:val="en-GB"/>
        </w:rPr>
        <w:t xml:space="preserve">n connection with the following study: </w:t>
      </w:r>
    </w:p>
    <w:p w14:paraId="7C07542C" w14:textId="6BBF8ECB" w:rsidR="000F54EC" w:rsidRDefault="000F54EC" w:rsidP="000F54EC">
      <w:pPr>
        <w:pStyle w:val="Default"/>
        <w:rPr>
          <w:color w:val="auto"/>
          <w:sz w:val="20"/>
          <w:szCs w:val="20"/>
          <w:lang w:val="en-GB"/>
        </w:rPr>
      </w:pPr>
      <w:r w:rsidRPr="00315E48">
        <w:rPr>
          <w:color w:val="auto"/>
          <w:sz w:val="20"/>
          <w:szCs w:val="20"/>
          <w:lang w:val="en-GB"/>
        </w:rPr>
        <w:t>[</w:t>
      </w:r>
      <w:r w:rsidRPr="00C66EFB">
        <w:rPr>
          <w:color w:val="auto"/>
          <w:sz w:val="20"/>
          <w:szCs w:val="20"/>
          <w:highlight w:val="yellow"/>
          <w:lang w:val="en-GB"/>
        </w:rPr>
        <w:t>DESCRIPTION OF STUDY, SUCH AS RESEARCH TITLE AND NUMBER</w:t>
      </w:r>
      <w:r w:rsidRPr="00315E48">
        <w:rPr>
          <w:color w:val="auto"/>
          <w:sz w:val="20"/>
          <w:szCs w:val="20"/>
          <w:lang w:val="en-GB"/>
        </w:rPr>
        <w:t xml:space="preserve">] </w:t>
      </w:r>
    </w:p>
    <w:p w14:paraId="2ED5F669" w14:textId="77777777" w:rsidR="000F54EC" w:rsidRPr="00315E48" w:rsidRDefault="000F54EC" w:rsidP="000F54EC">
      <w:pPr>
        <w:pStyle w:val="Default"/>
        <w:rPr>
          <w:color w:val="auto"/>
          <w:sz w:val="20"/>
          <w:szCs w:val="20"/>
          <w:lang w:val="en-GB"/>
        </w:rPr>
      </w:pPr>
    </w:p>
    <w:p w14:paraId="675D56B1" w14:textId="77777777" w:rsidR="000D2825" w:rsidRPr="00315E48" w:rsidRDefault="000D2825" w:rsidP="000D2825">
      <w:pPr>
        <w:pStyle w:val="Default"/>
        <w:rPr>
          <w:color w:val="auto"/>
          <w:sz w:val="20"/>
          <w:szCs w:val="20"/>
          <w:lang w:val="en-GB"/>
        </w:rPr>
      </w:pPr>
      <w:r w:rsidRPr="00315E48">
        <w:rPr>
          <w:color w:val="auto"/>
          <w:sz w:val="20"/>
          <w:szCs w:val="20"/>
          <w:lang w:val="en-GB"/>
        </w:rPr>
        <w:t xml:space="preserve">SHM shall provide the following Data to the Institution: </w:t>
      </w:r>
    </w:p>
    <w:p w14:paraId="02D3A2F0" w14:textId="77777777" w:rsidR="000D2825" w:rsidRPr="00315E48" w:rsidRDefault="000D2825" w:rsidP="000D2825">
      <w:pPr>
        <w:pStyle w:val="Default"/>
        <w:rPr>
          <w:color w:val="auto"/>
          <w:sz w:val="20"/>
          <w:szCs w:val="20"/>
          <w:lang w:val="en-GB"/>
        </w:rPr>
      </w:pPr>
      <w:r w:rsidRPr="00315E48">
        <w:rPr>
          <w:color w:val="auto"/>
          <w:sz w:val="20"/>
          <w:szCs w:val="20"/>
          <w:lang w:val="en-GB"/>
        </w:rPr>
        <w:t>[</w:t>
      </w:r>
      <w:r w:rsidRPr="00C66EFB">
        <w:rPr>
          <w:color w:val="auto"/>
          <w:sz w:val="20"/>
          <w:szCs w:val="20"/>
          <w:highlight w:val="yellow"/>
          <w:lang w:val="en-GB"/>
        </w:rPr>
        <w:t>DESCRIPTION OF DATA</w:t>
      </w:r>
      <w:r w:rsidRPr="00315E48">
        <w:rPr>
          <w:color w:val="auto"/>
          <w:sz w:val="20"/>
          <w:szCs w:val="20"/>
          <w:lang w:val="en-GB"/>
        </w:rPr>
        <w:t>]</w:t>
      </w:r>
    </w:p>
    <w:p w14:paraId="0C1E947A" w14:textId="77777777" w:rsidR="009C48A6" w:rsidRPr="00315E48" w:rsidRDefault="009C48A6" w:rsidP="000D2825">
      <w:pPr>
        <w:pStyle w:val="Default"/>
        <w:rPr>
          <w:color w:val="auto"/>
          <w:sz w:val="20"/>
          <w:szCs w:val="20"/>
          <w:lang w:val="en-GB"/>
        </w:rPr>
      </w:pPr>
    </w:p>
    <w:p w14:paraId="75E0DA04" w14:textId="56F12A59" w:rsidR="00EF4570" w:rsidRPr="00315E48" w:rsidRDefault="00EF4570" w:rsidP="00EF4570">
      <w:pPr>
        <w:pStyle w:val="Default"/>
        <w:rPr>
          <w:color w:val="auto"/>
          <w:sz w:val="20"/>
          <w:szCs w:val="20"/>
          <w:lang w:val="en-GB"/>
        </w:rPr>
      </w:pPr>
    </w:p>
    <w:p w14:paraId="4E18B58D" w14:textId="77777777" w:rsidR="00EF4570" w:rsidRPr="00315E48" w:rsidRDefault="00EF4570" w:rsidP="00EF4570">
      <w:pPr>
        <w:pStyle w:val="Default"/>
        <w:rPr>
          <w:rFonts w:cstheme="minorBidi"/>
          <w:color w:val="auto"/>
          <w:lang w:val="en-GB"/>
        </w:rPr>
      </w:pPr>
    </w:p>
    <w:p w14:paraId="24F9C3DB" w14:textId="71D98E06" w:rsidR="00EF4570" w:rsidRPr="00315E48" w:rsidRDefault="0008762C" w:rsidP="00EF4570">
      <w:pPr>
        <w:pStyle w:val="Default"/>
        <w:pageBreakBefore/>
        <w:rPr>
          <w:color w:val="auto"/>
          <w:sz w:val="20"/>
          <w:szCs w:val="20"/>
          <w:lang w:val="en-GB"/>
        </w:rPr>
      </w:pPr>
      <w:r w:rsidRPr="00315E48">
        <w:rPr>
          <w:color w:val="auto"/>
          <w:sz w:val="20"/>
          <w:szCs w:val="20"/>
          <w:lang w:val="en-GB"/>
        </w:rPr>
        <w:lastRenderedPageBreak/>
        <w:t>Appendix</w:t>
      </w:r>
      <w:r w:rsidR="00EF4570" w:rsidRPr="00315E48">
        <w:rPr>
          <w:color w:val="auto"/>
          <w:sz w:val="20"/>
          <w:szCs w:val="20"/>
          <w:lang w:val="en-GB"/>
        </w:rPr>
        <w:t xml:space="preserve"> 3: </w:t>
      </w:r>
      <w:r w:rsidR="00086CFA" w:rsidRPr="00315E48">
        <w:rPr>
          <w:b/>
          <w:bCs/>
          <w:color w:val="auto"/>
          <w:sz w:val="20"/>
          <w:szCs w:val="20"/>
          <w:lang w:val="en-GB"/>
        </w:rPr>
        <w:t xml:space="preserve">Statement </w:t>
      </w:r>
      <w:r w:rsidR="000F54EC">
        <w:rPr>
          <w:b/>
          <w:bCs/>
          <w:color w:val="auto"/>
          <w:sz w:val="20"/>
          <w:szCs w:val="20"/>
          <w:lang w:val="en-GB"/>
        </w:rPr>
        <w:t>regarding</w:t>
      </w:r>
      <w:r w:rsidR="00086CFA" w:rsidRPr="00315E48">
        <w:rPr>
          <w:b/>
          <w:bCs/>
          <w:color w:val="auto"/>
          <w:sz w:val="20"/>
          <w:szCs w:val="20"/>
          <w:lang w:val="en-GB"/>
        </w:rPr>
        <w:t xml:space="preserve"> data </w:t>
      </w:r>
      <w:r w:rsidR="000F54EC">
        <w:rPr>
          <w:b/>
          <w:bCs/>
          <w:color w:val="auto"/>
          <w:sz w:val="20"/>
          <w:szCs w:val="20"/>
          <w:lang w:val="en-GB"/>
        </w:rPr>
        <w:t>transfer</w:t>
      </w:r>
      <w:r w:rsidR="00086CFA" w:rsidRPr="00315E48">
        <w:rPr>
          <w:b/>
          <w:bCs/>
          <w:color w:val="auto"/>
          <w:sz w:val="20"/>
          <w:szCs w:val="20"/>
          <w:lang w:val="en-GB"/>
        </w:rPr>
        <w:t xml:space="preserve"> </w:t>
      </w:r>
      <w:r w:rsidR="009E73DC" w:rsidRPr="00315E48">
        <w:rPr>
          <w:b/>
          <w:bCs/>
          <w:color w:val="auto"/>
          <w:sz w:val="20"/>
          <w:szCs w:val="20"/>
          <w:lang w:val="en-GB"/>
        </w:rPr>
        <w:t>upon</w:t>
      </w:r>
      <w:r w:rsidR="00086CFA" w:rsidRPr="00315E48">
        <w:rPr>
          <w:b/>
          <w:bCs/>
          <w:color w:val="auto"/>
          <w:sz w:val="20"/>
          <w:szCs w:val="20"/>
          <w:lang w:val="en-GB"/>
        </w:rPr>
        <w:t xml:space="preserve"> completion or discontinuation of the study</w:t>
      </w:r>
      <w:r w:rsidR="00EF4570" w:rsidRPr="00315E48">
        <w:rPr>
          <w:b/>
          <w:bCs/>
          <w:color w:val="auto"/>
          <w:sz w:val="20"/>
          <w:szCs w:val="20"/>
          <w:lang w:val="en-GB"/>
        </w:rPr>
        <w:t xml:space="preserve">. </w:t>
      </w:r>
    </w:p>
    <w:p w14:paraId="1CDB7609" w14:textId="77777777" w:rsidR="009C48A6" w:rsidRPr="00315E48" w:rsidRDefault="009C48A6" w:rsidP="00EF4570">
      <w:pPr>
        <w:pStyle w:val="Default"/>
        <w:rPr>
          <w:color w:val="auto"/>
          <w:sz w:val="20"/>
          <w:szCs w:val="20"/>
          <w:lang w:val="en-GB"/>
        </w:rPr>
      </w:pPr>
    </w:p>
    <w:p w14:paraId="2A4C0A11" w14:textId="77777777" w:rsidR="00EF4570" w:rsidRPr="00315E48" w:rsidRDefault="00EF4570" w:rsidP="00EF4570">
      <w:pPr>
        <w:pStyle w:val="Default"/>
        <w:rPr>
          <w:color w:val="auto"/>
          <w:sz w:val="20"/>
          <w:szCs w:val="20"/>
          <w:lang w:val="en-GB"/>
        </w:rPr>
      </w:pPr>
      <w:r w:rsidRPr="00315E48">
        <w:rPr>
          <w:color w:val="auto"/>
          <w:sz w:val="20"/>
          <w:szCs w:val="20"/>
          <w:lang w:val="en-GB"/>
        </w:rPr>
        <w:t>[</w:t>
      </w:r>
      <w:r w:rsidR="006927EA" w:rsidRPr="00C66EFB">
        <w:rPr>
          <w:color w:val="auto"/>
          <w:sz w:val="20"/>
          <w:szCs w:val="20"/>
          <w:highlight w:val="yellow"/>
          <w:lang w:val="en-GB"/>
        </w:rPr>
        <w:t>INSTITUTION</w:t>
      </w:r>
      <w:r w:rsidRPr="00315E48">
        <w:rPr>
          <w:color w:val="auto"/>
          <w:sz w:val="20"/>
          <w:szCs w:val="20"/>
          <w:lang w:val="en-GB"/>
        </w:rPr>
        <w:t>] (</w:t>
      </w:r>
      <w:proofErr w:type="gramStart"/>
      <w:r w:rsidRPr="00315E48">
        <w:rPr>
          <w:color w:val="auto"/>
          <w:sz w:val="20"/>
          <w:szCs w:val="20"/>
          <w:lang w:val="en-GB"/>
        </w:rPr>
        <w:t>h</w:t>
      </w:r>
      <w:r w:rsidR="00F92C6A" w:rsidRPr="00315E48">
        <w:rPr>
          <w:color w:val="auto"/>
          <w:sz w:val="20"/>
          <w:szCs w:val="20"/>
          <w:lang w:val="en-GB"/>
        </w:rPr>
        <w:t>ereinafter</w:t>
      </w:r>
      <w:proofErr w:type="gramEnd"/>
      <w:r w:rsidRPr="00315E48">
        <w:rPr>
          <w:color w:val="auto"/>
          <w:sz w:val="20"/>
          <w:szCs w:val="20"/>
          <w:lang w:val="en-GB"/>
        </w:rPr>
        <w:t xml:space="preserve">: </w:t>
      </w:r>
      <w:r w:rsidR="00F92C6A" w:rsidRPr="00315E48">
        <w:rPr>
          <w:color w:val="auto"/>
          <w:sz w:val="20"/>
          <w:szCs w:val="20"/>
          <w:lang w:val="en-GB"/>
        </w:rPr>
        <w:t>th</w:t>
      </w:r>
      <w:r w:rsidRPr="00315E48">
        <w:rPr>
          <w:color w:val="auto"/>
          <w:sz w:val="20"/>
          <w:szCs w:val="20"/>
          <w:lang w:val="en-GB"/>
        </w:rPr>
        <w:t xml:space="preserve">e </w:t>
      </w:r>
      <w:r w:rsidR="006927EA" w:rsidRPr="00315E48">
        <w:rPr>
          <w:color w:val="auto"/>
          <w:sz w:val="20"/>
          <w:szCs w:val="20"/>
          <w:lang w:val="en-GB"/>
        </w:rPr>
        <w:t>Institution</w:t>
      </w:r>
      <w:r w:rsidRPr="00315E48">
        <w:rPr>
          <w:color w:val="auto"/>
          <w:sz w:val="20"/>
          <w:szCs w:val="20"/>
          <w:lang w:val="en-GB"/>
        </w:rPr>
        <w:t>)</w:t>
      </w:r>
      <w:r w:rsidR="00F92C6A" w:rsidRPr="00315E48">
        <w:rPr>
          <w:color w:val="auto"/>
          <w:sz w:val="20"/>
          <w:szCs w:val="20"/>
          <w:lang w:val="en-GB"/>
        </w:rPr>
        <w:t xml:space="preserve"> </w:t>
      </w:r>
      <w:r w:rsidR="00717E66" w:rsidRPr="00315E48">
        <w:rPr>
          <w:color w:val="auto"/>
          <w:sz w:val="20"/>
          <w:szCs w:val="20"/>
          <w:lang w:val="en-GB"/>
        </w:rPr>
        <w:t>declares</w:t>
      </w:r>
      <w:r w:rsidR="00F92C6A" w:rsidRPr="00315E48">
        <w:rPr>
          <w:color w:val="auto"/>
          <w:sz w:val="20"/>
          <w:szCs w:val="20"/>
          <w:lang w:val="en-GB"/>
        </w:rPr>
        <w:t xml:space="preserve"> that all SHM data received by the</w:t>
      </w:r>
      <w:r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xml:space="preserve"> </w:t>
      </w:r>
      <w:r w:rsidR="00F92C6A" w:rsidRPr="00315E48">
        <w:rPr>
          <w:color w:val="auto"/>
          <w:sz w:val="20"/>
          <w:szCs w:val="20"/>
          <w:lang w:val="en-GB"/>
        </w:rPr>
        <w:t>in relation to the</w:t>
      </w:r>
      <w:r w:rsidRPr="00315E48">
        <w:rPr>
          <w:color w:val="auto"/>
          <w:sz w:val="20"/>
          <w:szCs w:val="20"/>
          <w:lang w:val="en-GB"/>
        </w:rPr>
        <w:t xml:space="preserve"> stud</w:t>
      </w:r>
      <w:r w:rsidR="00F92C6A" w:rsidRPr="00315E48">
        <w:rPr>
          <w:color w:val="auto"/>
          <w:sz w:val="20"/>
          <w:szCs w:val="20"/>
          <w:lang w:val="en-GB"/>
        </w:rPr>
        <w:t>y</w:t>
      </w:r>
      <w:r w:rsidRPr="00315E48">
        <w:rPr>
          <w:color w:val="auto"/>
          <w:sz w:val="20"/>
          <w:szCs w:val="20"/>
          <w:lang w:val="en-GB"/>
        </w:rPr>
        <w:t xml:space="preserve"> </w:t>
      </w:r>
    </w:p>
    <w:p w14:paraId="422AFD00" w14:textId="77777777" w:rsidR="009C48A6" w:rsidRPr="00315E48" w:rsidRDefault="009C48A6" w:rsidP="00EF4570">
      <w:pPr>
        <w:pStyle w:val="Default"/>
        <w:rPr>
          <w:color w:val="auto"/>
          <w:sz w:val="20"/>
          <w:szCs w:val="20"/>
          <w:lang w:val="en-GB"/>
        </w:rPr>
      </w:pPr>
    </w:p>
    <w:p w14:paraId="0638C624" w14:textId="77777777" w:rsidR="00EF4570" w:rsidRPr="00315E48" w:rsidRDefault="00EF4570" w:rsidP="00EF4570">
      <w:pPr>
        <w:pStyle w:val="Default"/>
        <w:rPr>
          <w:color w:val="auto"/>
          <w:sz w:val="20"/>
          <w:szCs w:val="20"/>
          <w:lang w:val="en-GB"/>
        </w:rPr>
      </w:pPr>
      <w:r w:rsidRPr="00315E48">
        <w:rPr>
          <w:color w:val="auto"/>
          <w:sz w:val="20"/>
          <w:szCs w:val="20"/>
          <w:lang w:val="en-GB"/>
        </w:rPr>
        <w:t>[</w:t>
      </w:r>
      <w:r w:rsidRPr="00C66EFB">
        <w:rPr>
          <w:color w:val="auto"/>
          <w:sz w:val="20"/>
          <w:szCs w:val="20"/>
          <w:highlight w:val="yellow"/>
          <w:lang w:val="en-GB"/>
        </w:rPr>
        <w:t>STUD</w:t>
      </w:r>
      <w:r w:rsidR="00F92C6A" w:rsidRPr="00C66EFB">
        <w:rPr>
          <w:color w:val="auto"/>
          <w:sz w:val="20"/>
          <w:szCs w:val="20"/>
          <w:highlight w:val="yellow"/>
          <w:lang w:val="en-GB"/>
        </w:rPr>
        <w:t>Y</w:t>
      </w:r>
      <w:r w:rsidRPr="00C66EFB">
        <w:rPr>
          <w:color w:val="auto"/>
          <w:sz w:val="20"/>
          <w:szCs w:val="20"/>
          <w:highlight w:val="yellow"/>
          <w:lang w:val="en-GB"/>
        </w:rPr>
        <w:t xml:space="preserve"> + STUD</w:t>
      </w:r>
      <w:r w:rsidR="00F92C6A" w:rsidRPr="00C66EFB">
        <w:rPr>
          <w:color w:val="auto"/>
          <w:sz w:val="20"/>
          <w:szCs w:val="20"/>
          <w:highlight w:val="yellow"/>
          <w:lang w:val="en-GB"/>
        </w:rPr>
        <w:t xml:space="preserve">Y </w:t>
      </w:r>
      <w:r w:rsidRPr="00C66EFB">
        <w:rPr>
          <w:color w:val="auto"/>
          <w:sz w:val="20"/>
          <w:szCs w:val="20"/>
          <w:highlight w:val="yellow"/>
          <w:lang w:val="en-GB"/>
        </w:rPr>
        <w:t>NUM</w:t>
      </w:r>
      <w:r w:rsidR="00F92C6A" w:rsidRPr="00C66EFB">
        <w:rPr>
          <w:color w:val="auto"/>
          <w:sz w:val="20"/>
          <w:szCs w:val="20"/>
          <w:highlight w:val="yellow"/>
          <w:lang w:val="en-GB"/>
        </w:rPr>
        <w:t>B</w:t>
      </w:r>
      <w:r w:rsidRPr="00C66EFB">
        <w:rPr>
          <w:color w:val="auto"/>
          <w:sz w:val="20"/>
          <w:szCs w:val="20"/>
          <w:highlight w:val="yellow"/>
          <w:lang w:val="en-GB"/>
        </w:rPr>
        <w:t>ER</w:t>
      </w:r>
      <w:r w:rsidRPr="00315E48">
        <w:rPr>
          <w:color w:val="auto"/>
          <w:sz w:val="20"/>
          <w:szCs w:val="20"/>
          <w:lang w:val="en-GB"/>
        </w:rPr>
        <w:t>], start</w:t>
      </w:r>
      <w:r w:rsidR="00F92C6A" w:rsidRPr="00315E48">
        <w:rPr>
          <w:color w:val="auto"/>
          <w:sz w:val="20"/>
          <w:szCs w:val="20"/>
          <w:lang w:val="en-GB"/>
        </w:rPr>
        <w:t>ed</w:t>
      </w:r>
      <w:r w:rsidRPr="00315E48">
        <w:rPr>
          <w:color w:val="auto"/>
          <w:sz w:val="20"/>
          <w:szCs w:val="20"/>
          <w:lang w:val="en-GB"/>
        </w:rPr>
        <w:t xml:space="preserve"> o</w:t>
      </w:r>
      <w:r w:rsidR="00F92C6A" w:rsidRPr="00315E48">
        <w:rPr>
          <w:color w:val="auto"/>
          <w:sz w:val="20"/>
          <w:szCs w:val="20"/>
          <w:lang w:val="en-GB"/>
        </w:rPr>
        <w:t>n</w:t>
      </w:r>
      <w:r w:rsidRPr="00315E48">
        <w:rPr>
          <w:color w:val="auto"/>
          <w:sz w:val="20"/>
          <w:szCs w:val="20"/>
          <w:lang w:val="en-GB"/>
        </w:rPr>
        <w:t xml:space="preserve"> [</w:t>
      </w:r>
      <w:r w:rsidR="00F92C6A" w:rsidRPr="00C66EFB">
        <w:rPr>
          <w:color w:val="auto"/>
          <w:sz w:val="20"/>
          <w:szCs w:val="20"/>
          <w:highlight w:val="yellow"/>
          <w:lang w:val="en-GB"/>
        </w:rPr>
        <w:t>DATA RECEIPT DATE</w:t>
      </w:r>
      <w:r w:rsidRPr="00315E48">
        <w:rPr>
          <w:color w:val="auto"/>
          <w:sz w:val="20"/>
          <w:szCs w:val="20"/>
          <w:lang w:val="en-GB"/>
        </w:rPr>
        <w:t xml:space="preserve">] </w:t>
      </w:r>
      <w:r w:rsidR="00F92C6A" w:rsidRPr="00315E48">
        <w:rPr>
          <w:color w:val="auto"/>
          <w:sz w:val="20"/>
          <w:szCs w:val="20"/>
          <w:lang w:val="en-GB"/>
        </w:rPr>
        <w:t>a</w:t>
      </w:r>
      <w:r w:rsidRPr="00315E48">
        <w:rPr>
          <w:color w:val="auto"/>
          <w:sz w:val="20"/>
          <w:szCs w:val="20"/>
          <w:lang w:val="en-GB"/>
        </w:rPr>
        <w:t>n</w:t>
      </w:r>
      <w:r w:rsidR="00F92C6A" w:rsidRPr="00315E48">
        <w:rPr>
          <w:color w:val="auto"/>
          <w:sz w:val="20"/>
          <w:szCs w:val="20"/>
          <w:lang w:val="en-GB"/>
        </w:rPr>
        <w:t>d</w:t>
      </w:r>
      <w:r w:rsidRPr="00315E48">
        <w:rPr>
          <w:color w:val="auto"/>
          <w:sz w:val="20"/>
          <w:szCs w:val="20"/>
          <w:lang w:val="en-GB"/>
        </w:rPr>
        <w:t xml:space="preserve"> </w:t>
      </w:r>
      <w:r w:rsidR="00F92C6A" w:rsidRPr="00315E48">
        <w:rPr>
          <w:color w:val="auto"/>
          <w:sz w:val="20"/>
          <w:szCs w:val="20"/>
          <w:lang w:val="en-GB"/>
        </w:rPr>
        <w:t>e</w:t>
      </w:r>
      <w:r w:rsidRPr="00315E48">
        <w:rPr>
          <w:color w:val="auto"/>
          <w:sz w:val="20"/>
          <w:szCs w:val="20"/>
          <w:lang w:val="en-GB"/>
        </w:rPr>
        <w:t>nd</w:t>
      </w:r>
      <w:r w:rsidR="00F92C6A" w:rsidRPr="00315E48">
        <w:rPr>
          <w:color w:val="auto"/>
          <w:sz w:val="20"/>
          <w:szCs w:val="20"/>
          <w:lang w:val="en-GB"/>
        </w:rPr>
        <w:t>e</w:t>
      </w:r>
      <w:r w:rsidRPr="00315E48">
        <w:rPr>
          <w:color w:val="auto"/>
          <w:sz w:val="20"/>
          <w:szCs w:val="20"/>
          <w:lang w:val="en-GB"/>
        </w:rPr>
        <w:t>d o</w:t>
      </w:r>
      <w:r w:rsidR="00F92C6A" w:rsidRPr="00315E48">
        <w:rPr>
          <w:color w:val="auto"/>
          <w:sz w:val="20"/>
          <w:szCs w:val="20"/>
          <w:lang w:val="en-GB"/>
        </w:rPr>
        <w:t>n</w:t>
      </w:r>
      <w:r w:rsidRPr="00315E48">
        <w:rPr>
          <w:color w:val="auto"/>
          <w:sz w:val="20"/>
          <w:szCs w:val="20"/>
          <w:lang w:val="en-GB"/>
        </w:rPr>
        <w:t xml:space="preserve"> [</w:t>
      </w:r>
      <w:r w:rsidR="00F92C6A" w:rsidRPr="00C66EFB">
        <w:rPr>
          <w:color w:val="auto"/>
          <w:sz w:val="20"/>
          <w:szCs w:val="20"/>
          <w:highlight w:val="yellow"/>
          <w:lang w:val="en-GB"/>
        </w:rPr>
        <w:t xml:space="preserve">RESEARCH END </w:t>
      </w:r>
      <w:r w:rsidRPr="00C66EFB">
        <w:rPr>
          <w:color w:val="auto"/>
          <w:sz w:val="20"/>
          <w:szCs w:val="20"/>
          <w:highlight w:val="yellow"/>
          <w:lang w:val="en-GB"/>
        </w:rPr>
        <w:t>DAT</w:t>
      </w:r>
      <w:r w:rsidR="00F92C6A" w:rsidRPr="00C66EFB">
        <w:rPr>
          <w:color w:val="auto"/>
          <w:sz w:val="20"/>
          <w:szCs w:val="20"/>
          <w:highlight w:val="yellow"/>
          <w:lang w:val="en-GB"/>
        </w:rPr>
        <w:t>E</w:t>
      </w:r>
      <w:r w:rsidRPr="00315E48">
        <w:rPr>
          <w:color w:val="auto"/>
          <w:sz w:val="20"/>
          <w:szCs w:val="20"/>
          <w:lang w:val="en-GB"/>
        </w:rPr>
        <w:t xml:space="preserve">], </w:t>
      </w:r>
    </w:p>
    <w:p w14:paraId="4B15FE16" w14:textId="77777777" w:rsidR="009C48A6" w:rsidRPr="00315E48" w:rsidRDefault="009C48A6" w:rsidP="00EF4570">
      <w:pPr>
        <w:pStyle w:val="Default"/>
        <w:rPr>
          <w:color w:val="auto"/>
          <w:sz w:val="20"/>
          <w:szCs w:val="20"/>
          <w:lang w:val="en-GB"/>
        </w:rPr>
      </w:pPr>
    </w:p>
    <w:p w14:paraId="25C175E0" w14:textId="77777777" w:rsidR="00EF4570" w:rsidRPr="00315E48" w:rsidRDefault="00F92C6A" w:rsidP="00EF4570">
      <w:pPr>
        <w:pStyle w:val="Default"/>
        <w:rPr>
          <w:color w:val="auto"/>
          <w:sz w:val="20"/>
          <w:szCs w:val="20"/>
          <w:lang w:val="en-GB"/>
        </w:rPr>
      </w:pPr>
      <w:proofErr w:type="gramStart"/>
      <w:r w:rsidRPr="00315E48">
        <w:rPr>
          <w:color w:val="auto"/>
          <w:sz w:val="20"/>
          <w:szCs w:val="20"/>
          <w:lang w:val="en-GB"/>
        </w:rPr>
        <w:t>were</w:t>
      </w:r>
      <w:proofErr w:type="gramEnd"/>
      <w:r w:rsidRPr="00315E48">
        <w:rPr>
          <w:color w:val="auto"/>
          <w:sz w:val="20"/>
          <w:szCs w:val="20"/>
          <w:lang w:val="en-GB"/>
        </w:rPr>
        <w:t xml:space="preserve"> des</w:t>
      </w:r>
      <w:r w:rsidR="00EF4570" w:rsidRPr="00315E48">
        <w:rPr>
          <w:color w:val="auto"/>
          <w:sz w:val="20"/>
          <w:szCs w:val="20"/>
          <w:lang w:val="en-GB"/>
        </w:rPr>
        <w:t>t</w:t>
      </w:r>
      <w:r w:rsidRPr="00315E48">
        <w:rPr>
          <w:color w:val="auto"/>
          <w:sz w:val="20"/>
          <w:szCs w:val="20"/>
          <w:lang w:val="en-GB"/>
        </w:rPr>
        <w:t>royed on</w:t>
      </w:r>
      <w:r w:rsidR="00EF4570" w:rsidRPr="00315E48">
        <w:rPr>
          <w:color w:val="auto"/>
          <w:sz w:val="20"/>
          <w:szCs w:val="20"/>
          <w:lang w:val="en-GB"/>
        </w:rPr>
        <w:t xml:space="preserve"> [</w:t>
      </w:r>
      <w:r w:rsidR="00EF4570" w:rsidRPr="00C66EFB">
        <w:rPr>
          <w:color w:val="auto"/>
          <w:sz w:val="20"/>
          <w:szCs w:val="20"/>
          <w:highlight w:val="yellow"/>
          <w:lang w:val="en-GB"/>
        </w:rPr>
        <w:t>DAT</w:t>
      </w:r>
      <w:r w:rsidRPr="00C66EFB">
        <w:rPr>
          <w:color w:val="auto"/>
          <w:sz w:val="20"/>
          <w:szCs w:val="20"/>
          <w:highlight w:val="yellow"/>
          <w:lang w:val="en-GB"/>
        </w:rPr>
        <w:t>E</w:t>
      </w:r>
      <w:r w:rsidR="00EF4570" w:rsidRPr="00315E48">
        <w:rPr>
          <w:color w:val="auto"/>
          <w:sz w:val="20"/>
          <w:szCs w:val="20"/>
          <w:lang w:val="en-GB"/>
        </w:rPr>
        <w:t xml:space="preserve">]. </w:t>
      </w:r>
    </w:p>
    <w:p w14:paraId="09D3CABA" w14:textId="77777777" w:rsidR="009C48A6" w:rsidRPr="00315E48" w:rsidRDefault="009C48A6" w:rsidP="00EF4570">
      <w:pPr>
        <w:pStyle w:val="Default"/>
        <w:rPr>
          <w:color w:val="auto"/>
          <w:sz w:val="20"/>
          <w:szCs w:val="20"/>
          <w:lang w:val="en-GB"/>
        </w:rPr>
      </w:pPr>
    </w:p>
    <w:p w14:paraId="1D14E577" w14:textId="77777777" w:rsidR="00EF4570" w:rsidRPr="00315E48" w:rsidRDefault="00F92C6A" w:rsidP="00EF4570">
      <w:pPr>
        <w:pStyle w:val="Default"/>
        <w:spacing w:after="253"/>
        <w:rPr>
          <w:color w:val="auto"/>
          <w:sz w:val="20"/>
          <w:szCs w:val="20"/>
          <w:lang w:val="en-GB"/>
        </w:rPr>
      </w:pPr>
      <w:r w:rsidRPr="00315E48">
        <w:rPr>
          <w:color w:val="auto"/>
          <w:sz w:val="20"/>
          <w:szCs w:val="20"/>
          <w:lang w:val="en-GB"/>
        </w:rPr>
        <w:t xml:space="preserve">- After the completion or </w:t>
      </w:r>
      <w:r w:rsidR="00717E66" w:rsidRPr="00315E48">
        <w:rPr>
          <w:color w:val="auto"/>
          <w:sz w:val="20"/>
          <w:szCs w:val="20"/>
          <w:lang w:val="en-GB"/>
        </w:rPr>
        <w:t>discontinuation</w:t>
      </w:r>
      <w:r w:rsidRPr="00315E48">
        <w:rPr>
          <w:color w:val="auto"/>
          <w:sz w:val="20"/>
          <w:szCs w:val="20"/>
          <w:lang w:val="en-GB"/>
        </w:rPr>
        <w:t xml:space="preserve"> of analyses performed by the</w:t>
      </w:r>
      <w:r w:rsidR="00EF4570" w:rsidRPr="00315E48">
        <w:rPr>
          <w:color w:val="auto"/>
          <w:sz w:val="20"/>
          <w:szCs w:val="20"/>
          <w:lang w:val="en-GB"/>
        </w:rPr>
        <w:t xml:space="preserve"> </w:t>
      </w:r>
      <w:r w:rsidR="006927EA" w:rsidRPr="00315E48">
        <w:rPr>
          <w:color w:val="auto"/>
          <w:sz w:val="20"/>
          <w:szCs w:val="20"/>
          <w:lang w:val="en-GB"/>
        </w:rPr>
        <w:t>Institution</w:t>
      </w:r>
      <w:r w:rsidRPr="00315E48">
        <w:rPr>
          <w:color w:val="auto"/>
          <w:sz w:val="20"/>
          <w:szCs w:val="20"/>
          <w:lang w:val="en-GB"/>
        </w:rPr>
        <w:t>, the Institution destroyed all o</w:t>
      </w:r>
      <w:r w:rsidR="00EF4570" w:rsidRPr="00315E48">
        <w:rPr>
          <w:color w:val="auto"/>
          <w:sz w:val="20"/>
          <w:szCs w:val="20"/>
          <w:lang w:val="en-GB"/>
        </w:rPr>
        <w:t>rigin</w:t>
      </w:r>
      <w:r w:rsidRPr="00315E48">
        <w:rPr>
          <w:color w:val="auto"/>
          <w:sz w:val="20"/>
          <w:szCs w:val="20"/>
          <w:lang w:val="en-GB"/>
        </w:rPr>
        <w:t>a</w:t>
      </w:r>
      <w:r w:rsidR="00EF4570" w:rsidRPr="00315E48">
        <w:rPr>
          <w:color w:val="auto"/>
          <w:sz w:val="20"/>
          <w:szCs w:val="20"/>
          <w:lang w:val="en-GB"/>
        </w:rPr>
        <w:t xml:space="preserve">l SHM data </w:t>
      </w:r>
      <w:r w:rsidR="009E73DC" w:rsidRPr="00315E48">
        <w:rPr>
          <w:color w:val="auto"/>
          <w:sz w:val="20"/>
          <w:szCs w:val="20"/>
          <w:lang w:val="en-GB"/>
        </w:rPr>
        <w:t xml:space="preserve">that </w:t>
      </w:r>
      <w:proofErr w:type="gramStart"/>
      <w:r w:rsidR="009E73DC" w:rsidRPr="00315E48">
        <w:rPr>
          <w:color w:val="auto"/>
          <w:sz w:val="20"/>
          <w:szCs w:val="20"/>
          <w:lang w:val="en-GB"/>
        </w:rPr>
        <w:t>were provided</w:t>
      </w:r>
      <w:proofErr w:type="gramEnd"/>
      <w:r w:rsidRPr="00315E48">
        <w:rPr>
          <w:color w:val="auto"/>
          <w:sz w:val="20"/>
          <w:szCs w:val="20"/>
          <w:lang w:val="en-GB"/>
        </w:rPr>
        <w:t xml:space="preserve"> to the </w:t>
      </w:r>
      <w:r w:rsidR="006927EA" w:rsidRPr="00315E48">
        <w:rPr>
          <w:color w:val="auto"/>
          <w:sz w:val="20"/>
          <w:szCs w:val="20"/>
          <w:lang w:val="en-GB"/>
        </w:rPr>
        <w:t>Institution</w:t>
      </w:r>
      <w:r w:rsidRPr="00315E48">
        <w:rPr>
          <w:color w:val="auto"/>
          <w:sz w:val="20"/>
          <w:szCs w:val="20"/>
          <w:lang w:val="en-GB"/>
        </w:rPr>
        <w:t xml:space="preserve"> </w:t>
      </w:r>
      <w:r w:rsidR="00717E66" w:rsidRPr="00315E48">
        <w:rPr>
          <w:color w:val="auto"/>
          <w:sz w:val="20"/>
          <w:szCs w:val="20"/>
          <w:lang w:val="en-GB"/>
        </w:rPr>
        <w:t>in connection with</w:t>
      </w:r>
      <w:r w:rsidRPr="00315E48">
        <w:rPr>
          <w:color w:val="auto"/>
          <w:sz w:val="20"/>
          <w:szCs w:val="20"/>
          <w:lang w:val="en-GB"/>
        </w:rPr>
        <w:t xml:space="preserve"> the abovementioned study</w:t>
      </w:r>
      <w:r w:rsidR="00EF4570" w:rsidRPr="00315E48">
        <w:rPr>
          <w:color w:val="auto"/>
          <w:sz w:val="20"/>
          <w:szCs w:val="20"/>
          <w:lang w:val="en-GB"/>
        </w:rPr>
        <w:t xml:space="preserve">. </w:t>
      </w:r>
    </w:p>
    <w:p w14:paraId="45B3B9EE" w14:textId="77777777" w:rsidR="00EF4570" w:rsidRPr="00315E48" w:rsidRDefault="00F92C6A" w:rsidP="00EF4570">
      <w:pPr>
        <w:pStyle w:val="Default"/>
        <w:spacing w:after="253"/>
        <w:rPr>
          <w:color w:val="auto"/>
          <w:sz w:val="20"/>
          <w:szCs w:val="20"/>
          <w:lang w:val="en-GB"/>
        </w:rPr>
      </w:pPr>
      <w:r w:rsidRPr="00315E48">
        <w:rPr>
          <w:color w:val="auto"/>
          <w:sz w:val="20"/>
          <w:szCs w:val="20"/>
          <w:lang w:val="en-GB"/>
        </w:rPr>
        <w:t>- The Institution has exclusively retained the</w:t>
      </w:r>
      <w:r w:rsidR="00EF4570" w:rsidRPr="00315E48">
        <w:rPr>
          <w:color w:val="auto"/>
          <w:sz w:val="20"/>
          <w:szCs w:val="20"/>
          <w:lang w:val="en-GB"/>
        </w:rPr>
        <w:t xml:space="preserve"> analys</w:t>
      </w:r>
      <w:r w:rsidRPr="00315E48">
        <w:rPr>
          <w:color w:val="auto"/>
          <w:sz w:val="20"/>
          <w:szCs w:val="20"/>
          <w:lang w:val="en-GB"/>
        </w:rPr>
        <w:t xml:space="preserve">is </w:t>
      </w:r>
      <w:r w:rsidR="00EF4570" w:rsidRPr="00315E48">
        <w:rPr>
          <w:color w:val="auto"/>
          <w:sz w:val="20"/>
          <w:szCs w:val="20"/>
          <w:lang w:val="en-GB"/>
        </w:rPr>
        <w:t>data</w:t>
      </w:r>
      <w:r w:rsidRPr="00315E48">
        <w:rPr>
          <w:color w:val="auto"/>
          <w:sz w:val="20"/>
          <w:szCs w:val="20"/>
          <w:lang w:val="en-GB"/>
        </w:rPr>
        <w:t xml:space="preserve"> </w:t>
      </w:r>
      <w:r w:rsidR="00EF4570" w:rsidRPr="00315E48">
        <w:rPr>
          <w:color w:val="auto"/>
          <w:sz w:val="20"/>
          <w:szCs w:val="20"/>
          <w:lang w:val="en-GB"/>
        </w:rPr>
        <w:t xml:space="preserve">set </w:t>
      </w:r>
      <w:r w:rsidRPr="00315E48">
        <w:rPr>
          <w:color w:val="auto"/>
          <w:sz w:val="20"/>
          <w:szCs w:val="20"/>
          <w:lang w:val="en-GB"/>
        </w:rPr>
        <w:t xml:space="preserve">that is necessary to reproduce the research results in order to meet the </w:t>
      </w:r>
      <w:r w:rsidR="00EF4570" w:rsidRPr="00315E48">
        <w:rPr>
          <w:color w:val="auto"/>
          <w:sz w:val="20"/>
          <w:szCs w:val="20"/>
          <w:lang w:val="en-GB"/>
        </w:rPr>
        <w:t>mor</w:t>
      </w:r>
      <w:r w:rsidRPr="00315E48">
        <w:rPr>
          <w:color w:val="auto"/>
          <w:sz w:val="20"/>
          <w:szCs w:val="20"/>
          <w:lang w:val="en-GB"/>
        </w:rPr>
        <w:t>a</w:t>
      </w:r>
      <w:r w:rsidR="00EF4570" w:rsidRPr="00315E48">
        <w:rPr>
          <w:color w:val="auto"/>
          <w:sz w:val="20"/>
          <w:szCs w:val="20"/>
          <w:lang w:val="en-GB"/>
        </w:rPr>
        <w:t xml:space="preserve">l </w:t>
      </w:r>
      <w:r w:rsidRPr="00315E48">
        <w:rPr>
          <w:color w:val="auto"/>
          <w:sz w:val="20"/>
          <w:szCs w:val="20"/>
          <w:lang w:val="en-GB"/>
        </w:rPr>
        <w:t>a</w:t>
      </w:r>
      <w:r w:rsidR="00EF4570" w:rsidRPr="00315E48">
        <w:rPr>
          <w:color w:val="auto"/>
          <w:sz w:val="20"/>
          <w:szCs w:val="20"/>
          <w:lang w:val="en-GB"/>
        </w:rPr>
        <w:t>n</w:t>
      </w:r>
      <w:r w:rsidRPr="00315E48">
        <w:rPr>
          <w:color w:val="auto"/>
          <w:sz w:val="20"/>
          <w:szCs w:val="20"/>
          <w:lang w:val="en-GB"/>
        </w:rPr>
        <w:t>d</w:t>
      </w:r>
      <w:r w:rsidR="00EF4570" w:rsidRPr="00315E48">
        <w:rPr>
          <w:color w:val="auto"/>
          <w:sz w:val="20"/>
          <w:szCs w:val="20"/>
          <w:lang w:val="en-GB"/>
        </w:rPr>
        <w:t xml:space="preserve"> </w:t>
      </w:r>
      <w:r w:rsidRPr="00315E48">
        <w:rPr>
          <w:color w:val="auto"/>
          <w:sz w:val="20"/>
          <w:szCs w:val="20"/>
          <w:lang w:val="en-GB"/>
        </w:rPr>
        <w:t>scientific obligation to enable verification of the research</w:t>
      </w:r>
      <w:r w:rsidR="00EF4570" w:rsidRPr="00315E48">
        <w:rPr>
          <w:color w:val="auto"/>
          <w:sz w:val="20"/>
          <w:szCs w:val="20"/>
          <w:lang w:val="en-GB"/>
        </w:rPr>
        <w:t xml:space="preserve">. </w:t>
      </w:r>
    </w:p>
    <w:p w14:paraId="1AF0C60A" w14:textId="77777777" w:rsidR="00EF4570" w:rsidRPr="00315E48" w:rsidRDefault="008C40B5" w:rsidP="00EF4570">
      <w:pPr>
        <w:pStyle w:val="Default"/>
        <w:spacing w:after="253"/>
        <w:rPr>
          <w:color w:val="auto"/>
          <w:sz w:val="20"/>
          <w:szCs w:val="20"/>
          <w:lang w:val="en-GB"/>
        </w:rPr>
      </w:pPr>
      <w:r w:rsidRPr="00315E48">
        <w:rPr>
          <w:color w:val="auto"/>
          <w:sz w:val="20"/>
          <w:szCs w:val="20"/>
          <w:lang w:val="en-GB"/>
        </w:rPr>
        <w:t>- A copy of the</w:t>
      </w:r>
      <w:r w:rsidR="00EF4570" w:rsidRPr="00315E48">
        <w:rPr>
          <w:color w:val="auto"/>
          <w:sz w:val="20"/>
          <w:szCs w:val="20"/>
          <w:lang w:val="en-GB"/>
        </w:rPr>
        <w:t xml:space="preserve"> analys</w:t>
      </w:r>
      <w:r w:rsidRPr="00315E48">
        <w:rPr>
          <w:color w:val="auto"/>
          <w:sz w:val="20"/>
          <w:szCs w:val="20"/>
          <w:lang w:val="en-GB"/>
        </w:rPr>
        <w:t xml:space="preserve">is data set </w:t>
      </w:r>
      <w:proofErr w:type="gramStart"/>
      <w:r w:rsidRPr="00315E48">
        <w:rPr>
          <w:color w:val="auto"/>
          <w:sz w:val="20"/>
          <w:szCs w:val="20"/>
          <w:lang w:val="en-GB"/>
        </w:rPr>
        <w:t>will be shared</w:t>
      </w:r>
      <w:proofErr w:type="gramEnd"/>
      <w:r w:rsidRPr="00315E48">
        <w:rPr>
          <w:color w:val="auto"/>
          <w:sz w:val="20"/>
          <w:szCs w:val="20"/>
          <w:lang w:val="en-GB"/>
        </w:rPr>
        <w:t xml:space="preserve"> with</w:t>
      </w:r>
      <w:r w:rsidR="00EF4570" w:rsidRPr="00315E48">
        <w:rPr>
          <w:color w:val="auto"/>
          <w:sz w:val="20"/>
          <w:szCs w:val="20"/>
          <w:lang w:val="en-GB"/>
        </w:rPr>
        <w:t xml:space="preserve"> SHM. [</w:t>
      </w:r>
      <w:r w:rsidR="00EF4570" w:rsidRPr="00C66EFB">
        <w:rPr>
          <w:color w:val="auto"/>
          <w:sz w:val="20"/>
          <w:szCs w:val="20"/>
          <w:highlight w:val="yellow"/>
          <w:lang w:val="en-GB"/>
        </w:rPr>
        <w:t>NAM</w:t>
      </w:r>
      <w:r w:rsidRPr="00C66EFB">
        <w:rPr>
          <w:color w:val="auto"/>
          <w:sz w:val="20"/>
          <w:szCs w:val="20"/>
          <w:highlight w:val="yellow"/>
          <w:lang w:val="en-GB"/>
        </w:rPr>
        <w:t>E</w:t>
      </w:r>
      <w:r w:rsidR="00EF4570" w:rsidRPr="00C66EFB">
        <w:rPr>
          <w:color w:val="auto"/>
          <w:sz w:val="20"/>
          <w:szCs w:val="20"/>
          <w:highlight w:val="yellow"/>
          <w:lang w:val="en-GB"/>
        </w:rPr>
        <w:t xml:space="preserve"> + CONTACT</w:t>
      </w:r>
      <w:r w:rsidRPr="00C66EFB">
        <w:rPr>
          <w:color w:val="auto"/>
          <w:sz w:val="20"/>
          <w:szCs w:val="20"/>
          <w:highlight w:val="yellow"/>
          <w:lang w:val="en-GB"/>
        </w:rPr>
        <w:t xml:space="preserve"> DETAILS</w:t>
      </w:r>
      <w:r w:rsidR="00EF4570" w:rsidRPr="00315E48">
        <w:rPr>
          <w:color w:val="auto"/>
          <w:sz w:val="20"/>
          <w:szCs w:val="20"/>
          <w:lang w:val="en-GB"/>
        </w:rPr>
        <w:t xml:space="preserve">] is </w:t>
      </w:r>
      <w:r w:rsidRPr="00315E48">
        <w:rPr>
          <w:color w:val="auto"/>
          <w:sz w:val="20"/>
          <w:szCs w:val="20"/>
          <w:lang w:val="en-GB"/>
        </w:rPr>
        <w:t xml:space="preserve">the </w:t>
      </w:r>
      <w:r w:rsidR="00EF4570" w:rsidRPr="00315E48">
        <w:rPr>
          <w:color w:val="auto"/>
          <w:sz w:val="20"/>
          <w:szCs w:val="20"/>
          <w:lang w:val="en-GB"/>
        </w:rPr>
        <w:t>contact</w:t>
      </w:r>
      <w:r w:rsidRPr="00315E48">
        <w:rPr>
          <w:color w:val="auto"/>
          <w:sz w:val="20"/>
          <w:szCs w:val="20"/>
          <w:lang w:val="en-GB"/>
        </w:rPr>
        <w:t xml:space="preserve"> </w:t>
      </w:r>
      <w:r w:rsidR="00EF4570" w:rsidRPr="00315E48">
        <w:rPr>
          <w:color w:val="auto"/>
          <w:sz w:val="20"/>
          <w:szCs w:val="20"/>
          <w:lang w:val="en-GB"/>
        </w:rPr>
        <w:t xml:space="preserve">person </w:t>
      </w:r>
      <w:r w:rsidRPr="00315E48">
        <w:rPr>
          <w:color w:val="auto"/>
          <w:sz w:val="20"/>
          <w:szCs w:val="20"/>
          <w:lang w:val="en-GB"/>
        </w:rPr>
        <w:t>for the analysis data set</w:t>
      </w:r>
      <w:r w:rsidR="00EF4570" w:rsidRPr="00315E48">
        <w:rPr>
          <w:color w:val="auto"/>
          <w:sz w:val="20"/>
          <w:szCs w:val="20"/>
          <w:lang w:val="en-GB"/>
        </w:rPr>
        <w:t xml:space="preserve">. </w:t>
      </w:r>
    </w:p>
    <w:p w14:paraId="21EA3AA9" w14:textId="00B7F909" w:rsidR="00EF4570" w:rsidRPr="00315E48" w:rsidRDefault="008C40B5" w:rsidP="00EF4570">
      <w:pPr>
        <w:pStyle w:val="Default"/>
        <w:spacing w:after="253"/>
        <w:rPr>
          <w:color w:val="auto"/>
          <w:sz w:val="20"/>
          <w:szCs w:val="20"/>
          <w:lang w:val="en-GB"/>
        </w:rPr>
      </w:pPr>
      <w:r w:rsidRPr="00315E48">
        <w:rPr>
          <w:color w:val="auto"/>
          <w:sz w:val="20"/>
          <w:szCs w:val="20"/>
          <w:lang w:val="en-GB"/>
        </w:rPr>
        <w:t>- 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is </w:t>
      </w:r>
      <w:r w:rsidRPr="00315E48">
        <w:rPr>
          <w:color w:val="auto"/>
          <w:sz w:val="20"/>
          <w:szCs w:val="20"/>
          <w:lang w:val="en-GB"/>
        </w:rPr>
        <w:t>responsible for the proper reporting of the</w:t>
      </w:r>
      <w:r w:rsidR="00EF4570" w:rsidRPr="00315E48">
        <w:rPr>
          <w:color w:val="auto"/>
          <w:sz w:val="20"/>
          <w:szCs w:val="20"/>
          <w:lang w:val="en-GB"/>
        </w:rPr>
        <w:t xml:space="preserve"> data</w:t>
      </w:r>
      <w:r w:rsidRPr="00315E48">
        <w:rPr>
          <w:color w:val="auto"/>
          <w:sz w:val="20"/>
          <w:szCs w:val="20"/>
          <w:lang w:val="en-GB"/>
        </w:rPr>
        <w:t xml:space="preserve"> </w:t>
      </w:r>
      <w:r w:rsidR="00EF4570" w:rsidRPr="00315E48">
        <w:rPr>
          <w:color w:val="auto"/>
          <w:sz w:val="20"/>
          <w:szCs w:val="20"/>
          <w:lang w:val="en-GB"/>
        </w:rPr>
        <w:t>analys</w:t>
      </w:r>
      <w:r w:rsidRPr="00315E48">
        <w:rPr>
          <w:color w:val="auto"/>
          <w:sz w:val="20"/>
          <w:szCs w:val="20"/>
          <w:lang w:val="en-GB"/>
        </w:rPr>
        <w:t>is and the retention of the</w:t>
      </w:r>
      <w:r w:rsidR="00EF4570" w:rsidRPr="00315E48">
        <w:rPr>
          <w:color w:val="auto"/>
          <w:sz w:val="20"/>
          <w:szCs w:val="20"/>
          <w:lang w:val="en-GB"/>
        </w:rPr>
        <w:t xml:space="preserve"> syntaxe</w:t>
      </w:r>
      <w:r w:rsidRPr="00315E48">
        <w:rPr>
          <w:color w:val="auto"/>
          <w:sz w:val="20"/>
          <w:szCs w:val="20"/>
          <w:lang w:val="en-GB"/>
        </w:rPr>
        <w:t>s</w:t>
      </w:r>
      <w:r w:rsidR="00EF4570" w:rsidRPr="00315E48">
        <w:rPr>
          <w:color w:val="auto"/>
          <w:sz w:val="20"/>
          <w:szCs w:val="20"/>
          <w:lang w:val="en-GB"/>
        </w:rPr>
        <w:t xml:space="preserve">/scripts </w:t>
      </w:r>
      <w:r w:rsidRPr="00315E48">
        <w:rPr>
          <w:color w:val="auto"/>
          <w:sz w:val="20"/>
          <w:szCs w:val="20"/>
          <w:lang w:val="en-GB"/>
        </w:rPr>
        <w:t xml:space="preserve">written to </w:t>
      </w:r>
      <w:r w:rsidR="000F54EC">
        <w:rPr>
          <w:color w:val="auto"/>
          <w:sz w:val="20"/>
          <w:szCs w:val="20"/>
          <w:lang w:val="en-GB"/>
        </w:rPr>
        <w:t>carry out</w:t>
      </w:r>
      <w:r w:rsidRPr="00315E48">
        <w:rPr>
          <w:color w:val="auto"/>
          <w:sz w:val="20"/>
          <w:szCs w:val="20"/>
          <w:lang w:val="en-GB"/>
        </w:rPr>
        <w:t xml:space="preserve"> the</w:t>
      </w:r>
      <w:r w:rsidR="00EF4570" w:rsidRPr="00315E48">
        <w:rPr>
          <w:color w:val="auto"/>
          <w:sz w:val="20"/>
          <w:szCs w:val="20"/>
          <w:lang w:val="en-GB"/>
        </w:rPr>
        <w:t xml:space="preserve"> analyses </w:t>
      </w:r>
      <w:r w:rsidRPr="00315E48">
        <w:rPr>
          <w:color w:val="auto"/>
          <w:sz w:val="20"/>
          <w:szCs w:val="20"/>
          <w:lang w:val="en-GB"/>
        </w:rPr>
        <w:t>a</w:t>
      </w:r>
      <w:r w:rsidR="00EF4570" w:rsidRPr="00315E48">
        <w:rPr>
          <w:color w:val="auto"/>
          <w:sz w:val="20"/>
          <w:szCs w:val="20"/>
          <w:lang w:val="en-GB"/>
        </w:rPr>
        <w:t>n</w:t>
      </w:r>
      <w:r w:rsidRPr="00315E48">
        <w:rPr>
          <w:color w:val="auto"/>
          <w:sz w:val="20"/>
          <w:szCs w:val="20"/>
          <w:lang w:val="en-GB"/>
        </w:rPr>
        <w:t>d</w:t>
      </w:r>
      <w:r w:rsidR="00EF4570" w:rsidRPr="00315E48">
        <w:rPr>
          <w:color w:val="auto"/>
          <w:sz w:val="20"/>
          <w:szCs w:val="20"/>
          <w:lang w:val="en-GB"/>
        </w:rPr>
        <w:t xml:space="preserve"> </w:t>
      </w:r>
      <w:r w:rsidRPr="00315E48">
        <w:rPr>
          <w:color w:val="auto"/>
          <w:sz w:val="20"/>
          <w:szCs w:val="20"/>
          <w:lang w:val="en-GB"/>
        </w:rPr>
        <w:t>obtain the research results</w:t>
      </w:r>
      <w:r w:rsidR="00EF4570" w:rsidRPr="00315E48">
        <w:rPr>
          <w:color w:val="auto"/>
          <w:sz w:val="20"/>
          <w:szCs w:val="20"/>
          <w:lang w:val="en-GB"/>
        </w:rPr>
        <w:t xml:space="preserve">. </w:t>
      </w:r>
    </w:p>
    <w:p w14:paraId="31D934BF" w14:textId="77777777" w:rsidR="00EF4570" w:rsidRPr="00315E48" w:rsidRDefault="008C40B5" w:rsidP="00EF4570">
      <w:pPr>
        <w:pStyle w:val="Default"/>
        <w:spacing w:after="253"/>
        <w:rPr>
          <w:color w:val="auto"/>
          <w:sz w:val="20"/>
          <w:szCs w:val="20"/>
          <w:lang w:val="en-GB"/>
        </w:rPr>
      </w:pPr>
      <w:r w:rsidRPr="00315E48">
        <w:rPr>
          <w:color w:val="auto"/>
          <w:sz w:val="20"/>
          <w:szCs w:val="20"/>
          <w:lang w:val="en-GB"/>
        </w:rPr>
        <w:t xml:space="preserve">- If a scientific journal requests the </w:t>
      </w:r>
      <w:r w:rsidR="009E73DC" w:rsidRPr="00315E48">
        <w:rPr>
          <w:color w:val="auto"/>
          <w:sz w:val="20"/>
          <w:szCs w:val="20"/>
          <w:lang w:val="en-GB"/>
        </w:rPr>
        <w:t>provision</w:t>
      </w:r>
      <w:r w:rsidRPr="00315E48">
        <w:rPr>
          <w:color w:val="auto"/>
          <w:sz w:val="20"/>
          <w:szCs w:val="20"/>
          <w:lang w:val="en-GB"/>
        </w:rPr>
        <w:t xml:space="preserve"> of the </w:t>
      </w:r>
      <w:r w:rsidR="00EF4570" w:rsidRPr="00315E48">
        <w:rPr>
          <w:color w:val="auto"/>
          <w:sz w:val="20"/>
          <w:szCs w:val="20"/>
          <w:lang w:val="en-GB"/>
        </w:rPr>
        <w:t>analys</w:t>
      </w:r>
      <w:r w:rsidRPr="00315E48">
        <w:rPr>
          <w:color w:val="auto"/>
          <w:sz w:val="20"/>
          <w:szCs w:val="20"/>
          <w:lang w:val="en-GB"/>
        </w:rPr>
        <w:t xml:space="preserve">is </w:t>
      </w:r>
      <w:r w:rsidR="00EF4570" w:rsidRPr="00315E48">
        <w:rPr>
          <w:color w:val="auto"/>
          <w:sz w:val="20"/>
          <w:szCs w:val="20"/>
          <w:lang w:val="en-GB"/>
        </w:rPr>
        <w:t>data</w:t>
      </w:r>
      <w:r w:rsidRPr="00315E48">
        <w:rPr>
          <w:color w:val="auto"/>
          <w:sz w:val="20"/>
          <w:szCs w:val="20"/>
          <w:lang w:val="en-GB"/>
        </w:rPr>
        <w:t xml:space="preserve"> </w:t>
      </w:r>
      <w:r w:rsidR="00EF4570" w:rsidRPr="00315E48">
        <w:rPr>
          <w:color w:val="auto"/>
          <w:sz w:val="20"/>
          <w:szCs w:val="20"/>
          <w:lang w:val="en-GB"/>
        </w:rPr>
        <w:t xml:space="preserve">set, </w:t>
      </w:r>
      <w:r w:rsidRPr="00315E48">
        <w:rPr>
          <w:color w:val="auto"/>
          <w:sz w:val="20"/>
          <w:szCs w:val="20"/>
          <w:lang w:val="en-GB"/>
        </w:rPr>
        <w:t>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w:t>
      </w:r>
      <w:r w:rsidRPr="00315E48">
        <w:rPr>
          <w:color w:val="auto"/>
          <w:sz w:val="20"/>
          <w:szCs w:val="20"/>
          <w:lang w:val="en-GB"/>
        </w:rPr>
        <w:t xml:space="preserve">will request </w:t>
      </w:r>
      <w:r w:rsidR="00EF4570" w:rsidRPr="00315E48">
        <w:rPr>
          <w:color w:val="auto"/>
          <w:sz w:val="20"/>
          <w:szCs w:val="20"/>
          <w:lang w:val="en-GB"/>
        </w:rPr>
        <w:t>SHM</w:t>
      </w:r>
      <w:r w:rsidR="009E73DC" w:rsidRPr="00315E48">
        <w:rPr>
          <w:color w:val="auto"/>
          <w:sz w:val="20"/>
          <w:szCs w:val="20"/>
          <w:lang w:val="en-GB"/>
        </w:rPr>
        <w:t>’s consent</w:t>
      </w:r>
      <w:r w:rsidRPr="00315E48">
        <w:rPr>
          <w:color w:val="auto"/>
          <w:sz w:val="20"/>
          <w:szCs w:val="20"/>
          <w:lang w:val="en-GB"/>
        </w:rPr>
        <w:t xml:space="preserve"> for said </w:t>
      </w:r>
      <w:r w:rsidR="009E73DC" w:rsidRPr="00315E48">
        <w:rPr>
          <w:color w:val="auto"/>
          <w:sz w:val="20"/>
          <w:szCs w:val="20"/>
          <w:lang w:val="en-GB"/>
        </w:rPr>
        <w:t>provision</w:t>
      </w:r>
      <w:r w:rsidRPr="00315E48">
        <w:rPr>
          <w:color w:val="auto"/>
          <w:sz w:val="20"/>
          <w:szCs w:val="20"/>
          <w:lang w:val="en-GB"/>
        </w:rPr>
        <w:t xml:space="preserve"> and decide, together with SHM, in what form this </w:t>
      </w:r>
      <w:r w:rsidR="009E73DC" w:rsidRPr="00315E48">
        <w:rPr>
          <w:color w:val="auto"/>
          <w:sz w:val="20"/>
          <w:szCs w:val="20"/>
          <w:lang w:val="en-GB"/>
        </w:rPr>
        <w:t xml:space="preserve">provision of data </w:t>
      </w:r>
      <w:r w:rsidRPr="00315E48">
        <w:rPr>
          <w:color w:val="auto"/>
          <w:sz w:val="20"/>
          <w:szCs w:val="20"/>
          <w:lang w:val="en-GB"/>
        </w:rPr>
        <w:t>can take place</w:t>
      </w:r>
      <w:r w:rsidR="00726C08" w:rsidRPr="00315E48">
        <w:rPr>
          <w:color w:val="auto"/>
          <w:sz w:val="20"/>
          <w:szCs w:val="20"/>
          <w:lang w:val="en-GB"/>
        </w:rPr>
        <w:t>,</w:t>
      </w:r>
      <w:r w:rsidRPr="00315E48">
        <w:rPr>
          <w:color w:val="auto"/>
          <w:sz w:val="20"/>
          <w:szCs w:val="20"/>
          <w:lang w:val="en-GB"/>
        </w:rPr>
        <w:t xml:space="preserve"> while </w:t>
      </w:r>
      <w:r w:rsidR="00726C08" w:rsidRPr="00315E48">
        <w:rPr>
          <w:color w:val="auto"/>
          <w:sz w:val="20"/>
          <w:szCs w:val="20"/>
          <w:lang w:val="en-GB"/>
        </w:rPr>
        <w:t xml:space="preserve">sufficiently </w:t>
      </w:r>
      <w:r w:rsidRPr="00315E48">
        <w:rPr>
          <w:color w:val="auto"/>
          <w:sz w:val="20"/>
          <w:szCs w:val="20"/>
          <w:lang w:val="en-GB"/>
        </w:rPr>
        <w:t>safeguarding the privacy of</w:t>
      </w:r>
      <w:r w:rsidR="00EF4570" w:rsidRPr="00315E48">
        <w:rPr>
          <w:color w:val="auto"/>
          <w:sz w:val="20"/>
          <w:szCs w:val="20"/>
          <w:lang w:val="en-GB"/>
        </w:rPr>
        <w:t xml:space="preserve"> Stud</w:t>
      </w:r>
      <w:r w:rsidRPr="00315E48">
        <w:rPr>
          <w:color w:val="auto"/>
          <w:sz w:val="20"/>
          <w:szCs w:val="20"/>
          <w:lang w:val="en-GB"/>
        </w:rPr>
        <w:t>y partic</w:t>
      </w:r>
      <w:r w:rsidR="00726C08" w:rsidRPr="00315E48">
        <w:rPr>
          <w:color w:val="auto"/>
          <w:sz w:val="20"/>
          <w:szCs w:val="20"/>
          <w:lang w:val="en-GB"/>
        </w:rPr>
        <w:t>i</w:t>
      </w:r>
      <w:r w:rsidRPr="00315E48">
        <w:rPr>
          <w:color w:val="auto"/>
          <w:sz w:val="20"/>
          <w:szCs w:val="20"/>
          <w:lang w:val="en-GB"/>
        </w:rPr>
        <w:t>pants whose</w:t>
      </w:r>
      <w:r w:rsidR="00EF4570" w:rsidRPr="00315E48">
        <w:rPr>
          <w:color w:val="auto"/>
          <w:sz w:val="20"/>
          <w:szCs w:val="20"/>
          <w:lang w:val="en-GB"/>
        </w:rPr>
        <w:t xml:space="preserve"> Data </w:t>
      </w:r>
      <w:r w:rsidRPr="00315E48">
        <w:rPr>
          <w:color w:val="auto"/>
          <w:sz w:val="20"/>
          <w:szCs w:val="20"/>
          <w:lang w:val="en-GB"/>
        </w:rPr>
        <w:t>are being shared</w:t>
      </w:r>
      <w:r w:rsidR="00EF4570" w:rsidRPr="00315E48">
        <w:rPr>
          <w:color w:val="auto"/>
          <w:sz w:val="20"/>
          <w:szCs w:val="20"/>
          <w:lang w:val="en-GB"/>
        </w:rPr>
        <w:t xml:space="preserve">. </w:t>
      </w:r>
    </w:p>
    <w:p w14:paraId="74C94492" w14:textId="77777777" w:rsidR="00EF4570" w:rsidRPr="00315E48" w:rsidRDefault="008C40B5" w:rsidP="00EF4570">
      <w:pPr>
        <w:pStyle w:val="Default"/>
        <w:rPr>
          <w:color w:val="auto"/>
          <w:sz w:val="20"/>
          <w:szCs w:val="20"/>
          <w:lang w:val="en-GB"/>
        </w:rPr>
      </w:pPr>
      <w:r w:rsidRPr="00315E48">
        <w:rPr>
          <w:color w:val="auto"/>
          <w:sz w:val="20"/>
          <w:szCs w:val="20"/>
          <w:lang w:val="en-GB"/>
        </w:rPr>
        <w:t>- The</w:t>
      </w:r>
      <w:r w:rsidR="00EF4570" w:rsidRPr="00315E48">
        <w:rPr>
          <w:color w:val="auto"/>
          <w:sz w:val="20"/>
          <w:szCs w:val="20"/>
          <w:lang w:val="en-GB"/>
        </w:rPr>
        <w:t xml:space="preserve"> </w:t>
      </w:r>
      <w:r w:rsidR="006927EA" w:rsidRPr="00315E48">
        <w:rPr>
          <w:color w:val="auto"/>
          <w:sz w:val="20"/>
          <w:szCs w:val="20"/>
          <w:lang w:val="en-GB"/>
        </w:rPr>
        <w:t>Institution</w:t>
      </w:r>
      <w:r w:rsidR="00EF4570" w:rsidRPr="00315E48">
        <w:rPr>
          <w:color w:val="auto"/>
          <w:sz w:val="20"/>
          <w:szCs w:val="20"/>
          <w:lang w:val="en-GB"/>
        </w:rPr>
        <w:t xml:space="preserve"> </w:t>
      </w:r>
      <w:r w:rsidRPr="00315E48">
        <w:rPr>
          <w:color w:val="auto"/>
          <w:sz w:val="20"/>
          <w:szCs w:val="20"/>
          <w:lang w:val="en-GB"/>
        </w:rPr>
        <w:t>will provide</w:t>
      </w:r>
      <w:r w:rsidR="00EF4570" w:rsidRPr="00315E48">
        <w:rPr>
          <w:color w:val="auto"/>
          <w:sz w:val="20"/>
          <w:szCs w:val="20"/>
          <w:lang w:val="en-GB"/>
        </w:rPr>
        <w:t xml:space="preserve"> SHM </w:t>
      </w:r>
      <w:r w:rsidRPr="00315E48">
        <w:rPr>
          <w:color w:val="auto"/>
          <w:sz w:val="20"/>
          <w:szCs w:val="20"/>
          <w:lang w:val="en-GB"/>
        </w:rPr>
        <w:t>with a copy of all reports produced with these</w:t>
      </w:r>
      <w:r w:rsidR="009C48A6" w:rsidRPr="00315E48">
        <w:rPr>
          <w:color w:val="auto"/>
          <w:sz w:val="20"/>
          <w:szCs w:val="20"/>
          <w:lang w:val="en-GB"/>
        </w:rPr>
        <w:t xml:space="preserve"> D</w:t>
      </w:r>
      <w:r w:rsidR="00EF4570" w:rsidRPr="00315E48">
        <w:rPr>
          <w:color w:val="auto"/>
          <w:sz w:val="20"/>
          <w:szCs w:val="20"/>
          <w:lang w:val="en-GB"/>
        </w:rPr>
        <w:t xml:space="preserve">ata. </w:t>
      </w:r>
    </w:p>
    <w:p w14:paraId="6858964A" w14:textId="77777777" w:rsidR="00EF4570" w:rsidRPr="00315E48" w:rsidRDefault="00EF4570" w:rsidP="00EF4570">
      <w:pPr>
        <w:pStyle w:val="Default"/>
        <w:rPr>
          <w:color w:val="auto"/>
          <w:sz w:val="20"/>
          <w:szCs w:val="20"/>
          <w:lang w:val="en-GB"/>
        </w:rPr>
      </w:pPr>
    </w:p>
    <w:p w14:paraId="298A7B76" w14:textId="77777777" w:rsidR="00EF4570" w:rsidRPr="00315E48" w:rsidRDefault="008C40B5" w:rsidP="00EF4570">
      <w:pPr>
        <w:pStyle w:val="Default"/>
        <w:rPr>
          <w:color w:val="auto"/>
          <w:sz w:val="20"/>
          <w:szCs w:val="20"/>
          <w:lang w:val="en-GB"/>
        </w:rPr>
      </w:pPr>
      <w:r w:rsidRPr="00315E48">
        <w:rPr>
          <w:color w:val="auto"/>
          <w:sz w:val="20"/>
          <w:szCs w:val="20"/>
          <w:lang w:val="en-GB"/>
        </w:rPr>
        <w:t>Signed at</w:t>
      </w:r>
      <w:r w:rsidR="00EF4570" w:rsidRPr="00315E48">
        <w:rPr>
          <w:color w:val="auto"/>
          <w:sz w:val="20"/>
          <w:szCs w:val="20"/>
          <w:lang w:val="en-GB"/>
        </w:rPr>
        <w:t xml:space="preserve"> [</w:t>
      </w:r>
      <w:r w:rsidR="00EF4570" w:rsidRPr="00C66EFB">
        <w:rPr>
          <w:color w:val="auto"/>
          <w:sz w:val="20"/>
          <w:szCs w:val="20"/>
          <w:highlight w:val="yellow"/>
          <w:lang w:val="en-GB"/>
        </w:rPr>
        <w:t>PLA</w:t>
      </w:r>
      <w:r w:rsidR="00726C08" w:rsidRPr="00C66EFB">
        <w:rPr>
          <w:color w:val="auto"/>
          <w:sz w:val="20"/>
          <w:szCs w:val="20"/>
          <w:highlight w:val="yellow"/>
          <w:lang w:val="en-GB"/>
        </w:rPr>
        <w:t>CE</w:t>
      </w:r>
      <w:r w:rsidR="00EF4570" w:rsidRPr="00315E48">
        <w:rPr>
          <w:color w:val="auto"/>
          <w:sz w:val="20"/>
          <w:szCs w:val="20"/>
          <w:lang w:val="en-GB"/>
        </w:rPr>
        <w:t>], d</w:t>
      </w:r>
      <w:r w:rsidRPr="00315E48">
        <w:rPr>
          <w:color w:val="auto"/>
          <w:sz w:val="20"/>
          <w:szCs w:val="20"/>
          <w:lang w:val="en-GB"/>
        </w:rPr>
        <w:t>ate</w:t>
      </w:r>
      <w:r w:rsidR="00EF4570" w:rsidRPr="00315E48">
        <w:rPr>
          <w:color w:val="auto"/>
          <w:sz w:val="20"/>
          <w:szCs w:val="20"/>
          <w:lang w:val="en-GB"/>
        </w:rPr>
        <w:t xml:space="preserve"> [</w:t>
      </w:r>
      <w:r w:rsidR="00EF4570" w:rsidRPr="00C66EFB">
        <w:rPr>
          <w:color w:val="auto"/>
          <w:sz w:val="20"/>
          <w:szCs w:val="20"/>
          <w:highlight w:val="yellow"/>
          <w:lang w:val="en-GB"/>
        </w:rPr>
        <w:t>DAT</w:t>
      </w:r>
      <w:r w:rsidRPr="00C66EFB">
        <w:rPr>
          <w:color w:val="auto"/>
          <w:sz w:val="20"/>
          <w:szCs w:val="20"/>
          <w:highlight w:val="yellow"/>
          <w:lang w:val="en-GB"/>
        </w:rPr>
        <w:t>E</w:t>
      </w:r>
      <w:r w:rsidR="00EF4570" w:rsidRPr="00315E48">
        <w:rPr>
          <w:color w:val="auto"/>
          <w:sz w:val="20"/>
          <w:szCs w:val="20"/>
          <w:lang w:val="en-GB"/>
        </w:rPr>
        <w:t xml:space="preserve">] </w:t>
      </w:r>
    </w:p>
    <w:p w14:paraId="40AF2AE5" w14:textId="77777777" w:rsidR="009C48A6" w:rsidRPr="00315E48" w:rsidRDefault="009C48A6" w:rsidP="00EF4570">
      <w:pPr>
        <w:pStyle w:val="Default"/>
        <w:rPr>
          <w:color w:val="auto"/>
          <w:sz w:val="20"/>
          <w:szCs w:val="20"/>
          <w:lang w:val="en-GB"/>
        </w:rPr>
      </w:pPr>
    </w:p>
    <w:p w14:paraId="1B0D628B" w14:textId="77777777" w:rsidR="00EF4570" w:rsidRPr="00315E48" w:rsidRDefault="00EF4570" w:rsidP="00EF4570">
      <w:pPr>
        <w:pStyle w:val="Default"/>
        <w:rPr>
          <w:color w:val="auto"/>
          <w:sz w:val="20"/>
          <w:szCs w:val="20"/>
          <w:lang w:val="en-GB"/>
        </w:rPr>
      </w:pPr>
      <w:r w:rsidRPr="00315E48">
        <w:rPr>
          <w:color w:val="auto"/>
          <w:sz w:val="20"/>
          <w:szCs w:val="20"/>
          <w:lang w:val="en-GB"/>
        </w:rPr>
        <w:t>[</w:t>
      </w:r>
      <w:r w:rsidRPr="00C66EFB">
        <w:rPr>
          <w:color w:val="auto"/>
          <w:sz w:val="20"/>
          <w:szCs w:val="20"/>
          <w:highlight w:val="yellow"/>
          <w:lang w:val="en-GB"/>
        </w:rPr>
        <w:t>NAM</w:t>
      </w:r>
      <w:r w:rsidR="008C40B5" w:rsidRPr="00C66EFB">
        <w:rPr>
          <w:color w:val="auto"/>
          <w:sz w:val="20"/>
          <w:szCs w:val="20"/>
          <w:highlight w:val="yellow"/>
          <w:lang w:val="en-GB"/>
        </w:rPr>
        <w:t>E OF</w:t>
      </w:r>
      <w:r w:rsidRPr="00C66EFB">
        <w:rPr>
          <w:color w:val="auto"/>
          <w:sz w:val="20"/>
          <w:szCs w:val="20"/>
          <w:highlight w:val="yellow"/>
          <w:lang w:val="en-GB"/>
        </w:rPr>
        <w:t xml:space="preserve"> </w:t>
      </w:r>
      <w:r w:rsidR="006927EA" w:rsidRPr="00C66EFB">
        <w:rPr>
          <w:color w:val="auto"/>
          <w:sz w:val="20"/>
          <w:szCs w:val="20"/>
          <w:highlight w:val="yellow"/>
          <w:lang w:val="en-GB"/>
        </w:rPr>
        <w:t>INSTITUTION</w:t>
      </w:r>
      <w:r w:rsidRPr="00315E48">
        <w:rPr>
          <w:color w:val="auto"/>
          <w:sz w:val="20"/>
          <w:szCs w:val="20"/>
          <w:lang w:val="en-GB"/>
        </w:rPr>
        <w:t xml:space="preserve">] </w:t>
      </w:r>
    </w:p>
    <w:p w14:paraId="6B8A2FAE" w14:textId="77777777" w:rsidR="009C48A6" w:rsidRPr="00315E48" w:rsidRDefault="009C48A6" w:rsidP="00EF4570">
      <w:pPr>
        <w:pStyle w:val="Default"/>
        <w:rPr>
          <w:color w:val="auto"/>
          <w:sz w:val="20"/>
          <w:szCs w:val="20"/>
          <w:lang w:val="en-GB"/>
        </w:rPr>
      </w:pPr>
    </w:p>
    <w:p w14:paraId="2F542777" w14:textId="2CD984BE" w:rsidR="00EF4570" w:rsidRPr="00315E48" w:rsidRDefault="00EF4570" w:rsidP="00EF4570">
      <w:pPr>
        <w:pStyle w:val="Default"/>
        <w:rPr>
          <w:color w:val="auto"/>
          <w:sz w:val="20"/>
          <w:szCs w:val="20"/>
          <w:lang w:val="en-GB"/>
        </w:rPr>
      </w:pPr>
      <w:r w:rsidRPr="00315E48">
        <w:rPr>
          <w:color w:val="auto"/>
          <w:sz w:val="20"/>
          <w:szCs w:val="20"/>
          <w:lang w:val="en-GB"/>
        </w:rPr>
        <w:t xml:space="preserve">…………………………. </w:t>
      </w:r>
    </w:p>
    <w:p w14:paraId="4A7AC072" w14:textId="77777777" w:rsidR="00F74D2E" w:rsidRPr="00315E48" w:rsidRDefault="00EF4570" w:rsidP="00EF4570">
      <w:pPr>
        <w:rPr>
          <w:lang w:val="en-GB"/>
        </w:rPr>
      </w:pPr>
      <w:r w:rsidRPr="00315E48">
        <w:rPr>
          <w:sz w:val="20"/>
          <w:szCs w:val="20"/>
          <w:lang w:val="en-GB"/>
        </w:rPr>
        <w:t>[</w:t>
      </w:r>
      <w:r w:rsidRPr="00C66EFB">
        <w:rPr>
          <w:sz w:val="20"/>
          <w:szCs w:val="20"/>
          <w:highlight w:val="yellow"/>
          <w:lang w:val="en-GB"/>
        </w:rPr>
        <w:t>NAM</w:t>
      </w:r>
      <w:r w:rsidR="008C40B5" w:rsidRPr="00C66EFB">
        <w:rPr>
          <w:sz w:val="20"/>
          <w:szCs w:val="20"/>
          <w:highlight w:val="yellow"/>
          <w:lang w:val="en-GB"/>
        </w:rPr>
        <w:t>E</w:t>
      </w:r>
      <w:r w:rsidRPr="00C66EFB">
        <w:rPr>
          <w:sz w:val="20"/>
          <w:szCs w:val="20"/>
          <w:highlight w:val="yellow"/>
          <w:lang w:val="en-GB"/>
        </w:rPr>
        <w:t xml:space="preserve"> + </w:t>
      </w:r>
      <w:r w:rsidR="008C40B5" w:rsidRPr="00C66EFB">
        <w:rPr>
          <w:sz w:val="20"/>
          <w:szCs w:val="20"/>
          <w:highlight w:val="yellow"/>
          <w:lang w:val="en-GB"/>
        </w:rPr>
        <w:t>JOB TITLE</w:t>
      </w:r>
      <w:r w:rsidRPr="00315E48">
        <w:rPr>
          <w:sz w:val="20"/>
          <w:szCs w:val="20"/>
          <w:lang w:val="en-GB"/>
        </w:rPr>
        <w:t>]</w:t>
      </w:r>
    </w:p>
    <w:sectPr w:rsidR="00F74D2E" w:rsidRPr="00315E48" w:rsidSect="00655412">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7FABC" w14:textId="77777777" w:rsidR="002751FC" w:rsidRDefault="002751FC" w:rsidP="006E1406">
      <w:pPr>
        <w:spacing w:after="0" w:line="240" w:lineRule="auto"/>
      </w:pPr>
      <w:r>
        <w:separator/>
      </w:r>
    </w:p>
  </w:endnote>
  <w:endnote w:type="continuationSeparator" w:id="0">
    <w:p w14:paraId="53AC6BA0" w14:textId="77777777" w:rsidR="002751FC" w:rsidRDefault="002751FC" w:rsidP="006E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8A1E" w14:textId="19410253" w:rsidR="00655412" w:rsidRDefault="00655412">
    <w:pPr>
      <w:pStyle w:val="Voettekst"/>
    </w:pPr>
    <w:r>
      <w:rPr>
        <w:rFonts w:ascii="Verdana" w:hAnsi="Verdana"/>
        <w:noProof/>
        <w:color w:val="999999"/>
        <w:lang w:eastAsia="nl-NL"/>
      </w:rPr>
      <mc:AlternateContent>
        <mc:Choice Requires="wps">
          <w:drawing>
            <wp:anchor distT="0" distB="0" distL="114300" distR="114300" simplePos="0" relativeHeight="251663360" behindDoc="0" locked="0" layoutInCell="1" allowOverlap="1" wp14:anchorId="6E02E798" wp14:editId="3740D4B8">
              <wp:simplePos x="0" y="0"/>
              <wp:positionH relativeFrom="margin">
                <wp:align>center</wp:align>
              </wp:positionH>
              <wp:positionV relativeFrom="paragraph">
                <wp:posOffset>142875</wp:posOffset>
              </wp:positionV>
              <wp:extent cx="7620000" cy="4572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45720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890BCC" id="Rectangle 10" o:spid="_x0000_s1026" style="position:absolute;margin-left:0;margin-top:11.25pt;width:600pt;height:3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" fillcolor="red" strokecolor="red">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BEB78" w14:textId="3DCEF55A" w:rsidR="00655412" w:rsidRDefault="0014155F">
    <w:pPr>
      <w:pStyle w:val="Voettekst"/>
    </w:pPr>
    <w:r>
      <w:rPr>
        <w:rFonts w:ascii="Verdana" w:hAnsi="Verdana"/>
        <w:noProof/>
        <w:color w:val="999999"/>
        <w:lang w:eastAsia="nl-NL"/>
      </w:rPr>
      <mc:AlternateContent>
        <mc:Choice Requires="wps">
          <w:drawing>
            <wp:anchor distT="0" distB="0" distL="114300" distR="114300" simplePos="0" relativeHeight="251665408" behindDoc="0" locked="0" layoutInCell="1" allowOverlap="1" wp14:anchorId="47A76180" wp14:editId="481E0365">
              <wp:simplePos x="0" y="0"/>
              <wp:positionH relativeFrom="page">
                <wp:align>right</wp:align>
              </wp:positionH>
              <wp:positionV relativeFrom="paragraph">
                <wp:posOffset>161925</wp:posOffset>
              </wp:positionV>
              <wp:extent cx="7620000" cy="4572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457200"/>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EDDDE" id="Rectangle 10" o:spid="_x0000_s1026" style="position:absolute;margin-left:548.8pt;margin-top:12.75pt;width:600pt;height:36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" fillcolor="red" strokecolor="red">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015D0" w14:textId="77777777" w:rsidR="002751FC" w:rsidRDefault="002751FC" w:rsidP="006E1406">
      <w:pPr>
        <w:spacing w:after="0" w:line="240" w:lineRule="auto"/>
      </w:pPr>
      <w:r>
        <w:separator/>
      </w:r>
    </w:p>
  </w:footnote>
  <w:footnote w:type="continuationSeparator" w:id="0">
    <w:p w14:paraId="6B0DA81B" w14:textId="77777777" w:rsidR="002751FC" w:rsidRDefault="002751FC" w:rsidP="006E1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D7FD" w14:textId="1F98192E" w:rsidR="006E1406" w:rsidRDefault="006E1406" w:rsidP="006E1406">
    <w:pPr>
      <w:pStyle w:val="Koptekst"/>
      <w:jc w:val="right"/>
    </w:pPr>
  </w:p>
  <w:p w14:paraId="290AC551" w14:textId="1D407278" w:rsidR="00C66EFB" w:rsidRDefault="00C66EFB" w:rsidP="006E1406">
    <w:pPr>
      <w:pStyle w:val="Koptekst"/>
      <w:jc w:val="right"/>
    </w:pPr>
  </w:p>
  <w:p w14:paraId="4C74285B" w14:textId="1F3CFED5" w:rsidR="00C66EFB" w:rsidRDefault="00C66EFB" w:rsidP="006E1406">
    <w:pPr>
      <w:pStyle w:val="Koptekst"/>
      <w:jc w:val="right"/>
    </w:pPr>
  </w:p>
  <w:p w14:paraId="0208E7B5" w14:textId="2AADB251" w:rsidR="00C66EFB" w:rsidRDefault="00C66EFB" w:rsidP="006E1406">
    <w:pPr>
      <w:pStyle w:val="Koptekst"/>
      <w:jc w:val="right"/>
    </w:pPr>
  </w:p>
  <w:p w14:paraId="649EA3AB" w14:textId="77777777" w:rsidR="00C66EFB" w:rsidRDefault="00C66EFB" w:rsidP="006E1406">
    <w:pPr>
      <w:pStyle w:val="Koptekst"/>
      <w:jc w:val="right"/>
    </w:pPr>
  </w:p>
  <w:p w14:paraId="0C5A317D" w14:textId="77777777" w:rsidR="006E1406" w:rsidRDefault="006E1406" w:rsidP="006E1406">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8938" w14:textId="66668C16" w:rsidR="00655412" w:rsidRDefault="00655412" w:rsidP="00655412">
    <w:pPr>
      <w:pStyle w:val="Koptekst"/>
      <w:jc w:val="right"/>
    </w:pPr>
    <w:r>
      <w:rPr>
        <w:noProof/>
        <w:lang w:eastAsia="nl-NL"/>
      </w:rPr>
      <w:drawing>
        <wp:inline distT="0" distB="0" distL="0" distR="0" wp14:anchorId="07190CD9" wp14:editId="670EA70A">
          <wp:extent cx="795655" cy="981075"/>
          <wp:effectExtent l="0" t="0" r="4445" b="9525"/>
          <wp:docPr id="4" name="Picture 1" descr="logo HIVmonitorin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Vmonitoring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981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70"/>
    <w:rsid w:val="0000232E"/>
    <w:rsid w:val="00026D65"/>
    <w:rsid w:val="00043D3A"/>
    <w:rsid w:val="00086CFA"/>
    <w:rsid w:val="0008762C"/>
    <w:rsid w:val="000941D8"/>
    <w:rsid w:val="000B179B"/>
    <w:rsid w:val="000D2825"/>
    <w:rsid w:val="000D2AA7"/>
    <w:rsid w:val="000D3BF5"/>
    <w:rsid w:val="000D7C22"/>
    <w:rsid w:val="000E1CBD"/>
    <w:rsid w:val="000E4E72"/>
    <w:rsid w:val="000F54EC"/>
    <w:rsid w:val="001055CD"/>
    <w:rsid w:val="00127E22"/>
    <w:rsid w:val="0014155F"/>
    <w:rsid w:val="00144F65"/>
    <w:rsid w:val="001A48EA"/>
    <w:rsid w:val="001A6191"/>
    <w:rsid w:val="001D0DC5"/>
    <w:rsid w:val="001D28D4"/>
    <w:rsid w:val="002170F5"/>
    <w:rsid w:val="00220D14"/>
    <w:rsid w:val="00230C5E"/>
    <w:rsid w:val="002751FC"/>
    <w:rsid w:val="00283AAC"/>
    <w:rsid w:val="002865EA"/>
    <w:rsid w:val="002E492E"/>
    <w:rsid w:val="002F1B7C"/>
    <w:rsid w:val="00307C1C"/>
    <w:rsid w:val="00315E48"/>
    <w:rsid w:val="0036522E"/>
    <w:rsid w:val="003772B4"/>
    <w:rsid w:val="003D2DB6"/>
    <w:rsid w:val="003E3595"/>
    <w:rsid w:val="003E6692"/>
    <w:rsid w:val="003F0C06"/>
    <w:rsid w:val="003F7F2D"/>
    <w:rsid w:val="00411DE4"/>
    <w:rsid w:val="00420324"/>
    <w:rsid w:val="00477DED"/>
    <w:rsid w:val="004A1E53"/>
    <w:rsid w:val="004A26AA"/>
    <w:rsid w:val="004E77A2"/>
    <w:rsid w:val="005006BA"/>
    <w:rsid w:val="0051146D"/>
    <w:rsid w:val="005123AE"/>
    <w:rsid w:val="005B6B36"/>
    <w:rsid w:val="005C1DD5"/>
    <w:rsid w:val="00605C2B"/>
    <w:rsid w:val="0061086B"/>
    <w:rsid w:val="00611104"/>
    <w:rsid w:val="00655412"/>
    <w:rsid w:val="006927EA"/>
    <w:rsid w:val="00695412"/>
    <w:rsid w:val="006B0739"/>
    <w:rsid w:val="006B2B1C"/>
    <w:rsid w:val="006B61D3"/>
    <w:rsid w:val="006E1406"/>
    <w:rsid w:val="00711AA5"/>
    <w:rsid w:val="00717E66"/>
    <w:rsid w:val="0072483F"/>
    <w:rsid w:val="00726C08"/>
    <w:rsid w:val="00733737"/>
    <w:rsid w:val="00766866"/>
    <w:rsid w:val="007837B4"/>
    <w:rsid w:val="007956FE"/>
    <w:rsid w:val="007974CD"/>
    <w:rsid w:val="007E64BF"/>
    <w:rsid w:val="007E7738"/>
    <w:rsid w:val="00804541"/>
    <w:rsid w:val="008251D5"/>
    <w:rsid w:val="00826E46"/>
    <w:rsid w:val="00833F4D"/>
    <w:rsid w:val="008625DA"/>
    <w:rsid w:val="00863A34"/>
    <w:rsid w:val="008851C7"/>
    <w:rsid w:val="008C40B5"/>
    <w:rsid w:val="008C6EF0"/>
    <w:rsid w:val="009020D2"/>
    <w:rsid w:val="009157F7"/>
    <w:rsid w:val="00921C5C"/>
    <w:rsid w:val="00925283"/>
    <w:rsid w:val="0098746C"/>
    <w:rsid w:val="00990197"/>
    <w:rsid w:val="009B1EE0"/>
    <w:rsid w:val="009C0FC1"/>
    <w:rsid w:val="009C48A6"/>
    <w:rsid w:val="009E73DC"/>
    <w:rsid w:val="00A10E38"/>
    <w:rsid w:val="00A218D8"/>
    <w:rsid w:val="00A23E84"/>
    <w:rsid w:val="00A6089C"/>
    <w:rsid w:val="00AA2A24"/>
    <w:rsid w:val="00AC4416"/>
    <w:rsid w:val="00B16DD9"/>
    <w:rsid w:val="00B3190F"/>
    <w:rsid w:val="00B5553E"/>
    <w:rsid w:val="00B83406"/>
    <w:rsid w:val="00B96339"/>
    <w:rsid w:val="00BA407D"/>
    <w:rsid w:val="00BE148C"/>
    <w:rsid w:val="00C21B16"/>
    <w:rsid w:val="00C409F0"/>
    <w:rsid w:val="00C500B6"/>
    <w:rsid w:val="00C61E5C"/>
    <w:rsid w:val="00C66EFB"/>
    <w:rsid w:val="00C7127E"/>
    <w:rsid w:val="00C7388D"/>
    <w:rsid w:val="00CC5F38"/>
    <w:rsid w:val="00D55D9B"/>
    <w:rsid w:val="00E12564"/>
    <w:rsid w:val="00E15F5A"/>
    <w:rsid w:val="00E408D3"/>
    <w:rsid w:val="00E414CA"/>
    <w:rsid w:val="00E62C47"/>
    <w:rsid w:val="00E763DA"/>
    <w:rsid w:val="00E81D85"/>
    <w:rsid w:val="00E90599"/>
    <w:rsid w:val="00E94271"/>
    <w:rsid w:val="00EA4302"/>
    <w:rsid w:val="00EC4970"/>
    <w:rsid w:val="00EF4570"/>
    <w:rsid w:val="00F65537"/>
    <w:rsid w:val="00F74D2E"/>
    <w:rsid w:val="00F92C6A"/>
    <w:rsid w:val="00FD22DA"/>
    <w:rsid w:val="00FF3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6D4FB"/>
  <w15:docId w15:val="{5A97EBCD-E418-4D09-B9C5-3E475247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F457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A218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18D8"/>
    <w:rPr>
      <w:rFonts w:ascii="Tahoma" w:hAnsi="Tahoma" w:cs="Tahoma"/>
      <w:sz w:val="16"/>
      <w:szCs w:val="16"/>
    </w:rPr>
  </w:style>
  <w:style w:type="character" w:styleId="Verwijzingopmerking">
    <w:name w:val="annotation reference"/>
    <w:basedOn w:val="Standaardalinea-lettertype"/>
    <w:uiPriority w:val="99"/>
    <w:semiHidden/>
    <w:unhideWhenUsed/>
    <w:rsid w:val="000941D8"/>
    <w:rPr>
      <w:sz w:val="16"/>
      <w:szCs w:val="16"/>
    </w:rPr>
  </w:style>
  <w:style w:type="paragraph" w:styleId="Tekstopmerking">
    <w:name w:val="annotation text"/>
    <w:basedOn w:val="Standaard"/>
    <w:link w:val="TekstopmerkingChar"/>
    <w:uiPriority w:val="99"/>
    <w:semiHidden/>
    <w:unhideWhenUsed/>
    <w:rsid w:val="000941D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41D8"/>
    <w:rPr>
      <w:sz w:val="20"/>
      <w:szCs w:val="20"/>
    </w:rPr>
  </w:style>
  <w:style w:type="paragraph" w:styleId="Onderwerpvanopmerking">
    <w:name w:val="annotation subject"/>
    <w:basedOn w:val="Tekstopmerking"/>
    <w:next w:val="Tekstopmerking"/>
    <w:link w:val="OnderwerpvanopmerkingChar"/>
    <w:uiPriority w:val="99"/>
    <w:semiHidden/>
    <w:unhideWhenUsed/>
    <w:rsid w:val="000941D8"/>
    <w:rPr>
      <w:b/>
      <w:bCs/>
    </w:rPr>
  </w:style>
  <w:style w:type="character" w:customStyle="1" w:styleId="OnderwerpvanopmerkingChar">
    <w:name w:val="Onderwerp van opmerking Char"/>
    <w:basedOn w:val="TekstopmerkingChar"/>
    <w:link w:val="Onderwerpvanopmerking"/>
    <w:uiPriority w:val="99"/>
    <w:semiHidden/>
    <w:rsid w:val="000941D8"/>
    <w:rPr>
      <w:b/>
      <w:bCs/>
      <w:sz w:val="20"/>
      <w:szCs w:val="20"/>
    </w:rPr>
  </w:style>
  <w:style w:type="paragraph" w:styleId="Koptekst">
    <w:name w:val="header"/>
    <w:basedOn w:val="Standaard"/>
    <w:link w:val="KoptekstChar"/>
    <w:uiPriority w:val="99"/>
    <w:unhideWhenUsed/>
    <w:rsid w:val="006E14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1406"/>
  </w:style>
  <w:style w:type="paragraph" w:styleId="Voettekst">
    <w:name w:val="footer"/>
    <w:basedOn w:val="Standaard"/>
    <w:link w:val="VoettekstChar"/>
    <w:uiPriority w:val="99"/>
    <w:unhideWhenUsed/>
    <w:rsid w:val="006E14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0621">
      <w:bodyDiv w:val="1"/>
      <w:marLeft w:val="0"/>
      <w:marRight w:val="0"/>
      <w:marTop w:val="0"/>
      <w:marBottom w:val="0"/>
      <w:divBdr>
        <w:top w:val="none" w:sz="0" w:space="0" w:color="auto"/>
        <w:left w:val="none" w:sz="0" w:space="0" w:color="auto"/>
        <w:bottom w:val="none" w:sz="0" w:space="0" w:color="auto"/>
        <w:right w:val="none" w:sz="0" w:space="0" w:color="auto"/>
      </w:divBdr>
    </w:div>
    <w:div w:id="145143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F051B7B05DE4E86F9183A6A84EC5C" ma:contentTypeVersion="7" ma:contentTypeDescription="Een nieuw document maken." ma:contentTypeScope="" ma:versionID="e7dd78fd6ef73335ef0c220fdb9aa0ed">
  <xsd:schema xmlns:xsd="http://www.w3.org/2001/XMLSchema" xmlns:xs="http://www.w3.org/2001/XMLSchema" xmlns:p="http://schemas.microsoft.com/office/2006/metadata/properties" xmlns:ns2="f27aa3b7-016f-4490-ba76-06e1accaf62d" xmlns:ns3="6840fe3a-fb33-4c8f-b74c-d1295f81293f" targetNamespace="http://schemas.microsoft.com/office/2006/metadata/properties" ma:root="true" ma:fieldsID="4192dca08cc956e5abc15976b729b484" ns2:_="" ns3:_="">
    <xsd:import namespace="f27aa3b7-016f-4490-ba76-06e1accaf62d"/>
    <xsd:import namespace="6840fe3a-fb33-4c8f-b74c-d1295f812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a3b7-016f-4490-ba76-06e1accaf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0fe3a-fb33-4c8f-b74c-d1295f81293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920-581B-4FB8-88E1-B4F1162E6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a3b7-016f-4490-ba76-06e1accaf62d"/>
    <ds:schemaRef ds:uri="6840fe3a-fb33-4c8f-b74c-d1295f81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49F76-A338-49EC-B9F4-829FA97F3564}">
  <ds:schemaRefs>
    <ds:schemaRef ds:uri="http://schemas.microsoft.com/sharepoint/v3/contenttype/forms"/>
  </ds:schemaRefs>
</ds:datastoreItem>
</file>

<file path=customXml/itemProps3.xml><?xml version="1.0" encoding="utf-8"?>
<ds:datastoreItem xmlns:ds="http://schemas.openxmlformats.org/officeDocument/2006/customXml" ds:itemID="{3EBAA137-7363-4156-BD1E-536BAB5F1457}">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6840fe3a-fb33-4c8f-b74c-d1295f81293f"/>
    <ds:schemaRef ds:uri="f27aa3b7-016f-4490-ba76-06e1accaf62d"/>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3C43735-2B89-4625-B0E7-DBB8BFE6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3273</Words>
  <Characters>18003</Characters>
  <Application>Microsoft Office Word</Application>
  <DocSecurity>0</DocSecurity>
  <Lines>150</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Parentix</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Overmeer</dc:creator>
  <cp:lastModifiedBy>Feijt, J.P.A.</cp:lastModifiedBy>
  <cp:revision>2</cp:revision>
  <cp:lastPrinted>2018-10-04T06:11:00Z</cp:lastPrinted>
  <dcterms:created xsi:type="dcterms:W3CDTF">2021-11-26T12:52:00Z</dcterms:created>
  <dcterms:modified xsi:type="dcterms:W3CDTF">2021-11-26T12:52:00Z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23</vt:lpwstr>
  </property>
  <property fmtid="{D5CDD505-2E9C-101B-9397-08002B2CF9AE}" pid="3" name="ContentTypeId">
    <vt:lpwstr>0x010100D72F051B7B05DE4E86F9183A6A84EC5C</vt:lpwstr>
  </property>
</Properties>
</file>